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1B0F" w:rsidRDefault="00981B0F" w:rsidP="00981B0F">
      <w:pPr>
        <w:spacing w:after="0" w:line="240" w:lineRule="auto"/>
        <w:jc w:val="center"/>
        <w:rPr>
          <w:rFonts w:ascii="Times New Roman" w:eastAsia="Times New Roman" w:hAnsi="Times New Roman" w:cs="Times New Roman"/>
          <w:bCs/>
          <w:color w:val="111111"/>
          <w:bdr w:val="none" w:sz="0" w:space="0" w:color="auto" w:frame="1"/>
          <w:lang w:eastAsia="ru-RU"/>
        </w:rPr>
      </w:pPr>
      <w:bookmarkStart w:id="0" w:name="_GoBack"/>
      <w:bookmarkEnd w:id="0"/>
      <w:r w:rsidRPr="0087201A">
        <w:rPr>
          <w:rFonts w:ascii="Times New Roman" w:eastAsia="Times New Roman" w:hAnsi="Times New Roman" w:cs="Times New Roman"/>
          <w:bCs/>
          <w:color w:val="111111"/>
          <w:bdr w:val="none" w:sz="0" w:space="0" w:color="auto" w:frame="1"/>
          <w:lang w:eastAsia="ru-RU"/>
        </w:rPr>
        <w:t>МУНИЦИПАЛЬНОЕ  БЮДЖЕТНОЕ  ДОШКОЛЬНОЕ  ОБРАЗОВАТЕЛЬНОЕ УЧРЕЖДЕНИЕ  ДЕТСКИЙ САД КОМБИНИРОВАННОГО ВИДА№ 37</w:t>
      </w:r>
    </w:p>
    <w:p w:rsidR="00981B0F" w:rsidRPr="0087201A" w:rsidRDefault="00981B0F" w:rsidP="00981B0F">
      <w:pPr>
        <w:spacing w:after="0" w:line="240" w:lineRule="auto"/>
        <w:jc w:val="center"/>
        <w:rPr>
          <w:rFonts w:ascii="Times New Roman" w:eastAsia="Times New Roman" w:hAnsi="Times New Roman" w:cs="Times New Roman"/>
          <w:bCs/>
          <w:color w:val="111111"/>
          <w:bdr w:val="none" w:sz="0" w:space="0" w:color="auto" w:frame="1"/>
          <w:lang w:eastAsia="ru-RU"/>
        </w:rPr>
      </w:pPr>
      <w:r>
        <w:rPr>
          <w:rFonts w:ascii="Times New Roman" w:eastAsia="Times New Roman" w:hAnsi="Times New Roman" w:cs="Times New Roman"/>
          <w:bCs/>
          <w:color w:val="111111"/>
          <w:bdr w:val="none" w:sz="0" w:space="0" w:color="auto" w:frame="1"/>
          <w:lang w:eastAsia="ru-RU"/>
        </w:rPr>
        <w:t>ГОРОДА КАМЕНСК-ШАХТИНСКОГО</w:t>
      </w:r>
    </w:p>
    <w:p w:rsidR="00981B0F" w:rsidRDefault="00981B0F" w:rsidP="00981B0F">
      <w:pPr>
        <w:spacing w:before="100" w:beforeAutospacing="1" w:after="100" w:afterAutospacing="1" w:line="240" w:lineRule="auto"/>
        <w:jc w:val="center"/>
        <w:outlineLvl w:val="0"/>
        <w:rPr>
          <w:rFonts w:ascii="Times New Roman" w:eastAsia="Times New Roman" w:hAnsi="Times New Roman" w:cs="Times New Roman"/>
          <w:i/>
          <w:color w:val="000000"/>
          <w:sz w:val="36"/>
          <w:szCs w:val="36"/>
          <w:shd w:val="clear" w:color="auto" w:fill="FFFFFF"/>
          <w:lang w:eastAsia="ru-RU"/>
        </w:rPr>
      </w:pPr>
    </w:p>
    <w:p w:rsidR="00981B0F" w:rsidRDefault="00981B0F" w:rsidP="00981B0F">
      <w:pPr>
        <w:spacing w:before="100" w:beforeAutospacing="1" w:after="100" w:afterAutospacing="1" w:line="240" w:lineRule="auto"/>
        <w:jc w:val="center"/>
        <w:outlineLvl w:val="0"/>
        <w:rPr>
          <w:rFonts w:ascii="Times New Roman" w:eastAsia="Times New Roman" w:hAnsi="Times New Roman" w:cs="Times New Roman"/>
          <w:i/>
          <w:color w:val="000000"/>
          <w:sz w:val="36"/>
          <w:szCs w:val="36"/>
          <w:shd w:val="clear" w:color="auto" w:fill="FFFFFF"/>
          <w:lang w:eastAsia="ru-RU"/>
        </w:rPr>
      </w:pPr>
    </w:p>
    <w:p w:rsidR="00981B0F" w:rsidRDefault="00981B0F" w:rsidP="00981B0F">
      <w:pPr>
        <w:spacing w:before="100" w:beforeAutospacing="1" w:after="100" w:afterAutospacing="1" w:line="240" w:lineRule="auto"/>
        <w:jc w:val="center"/>
        <w:outlineLvl w:val="0"/>
        <w:rPr>
          <w:rFonts w:ascii="Times New Roman" w:eastAsia="Times New Roman" w:hAnsi="Times New Roman" w:cs="Times New Roman"/>
          <w:i/>
          <w:color w:val="000000"/>
          <w:sz w:val="36"/>
          <w:szCs w:val="36"/>
          <w:shd w:val="clear" w:color="auto" w:fill="FFFFFF"/>
          <w:lang w:eastAsia="ru-RU"/>
        </w:rPr>
      </w:pPr>
    </w:p>
    <w:p w:rsidR="00981B0F" w:rsidRDefault="00981B0F" w:rsidP="00981B0F">
      <w:pPr>
        <w:spacing w:before="100" w:beforeAutospacing="1" w:after="100" w:afterAutospacing="1" w:line="240" w:lineRule="auto"/>
        <w:jc w:val="center"/>
        <w:outlineLvl w:val="0"/>
        <w:rPr>
          <w:rFonts w:ascii="Times New Roman" w:eastAsia="Times New Roman" w:hAnsi="Times New Roman" w:cs="Times New Roman"/>
          <w:i/>
          <w:color w:val="000000"/>
          <w:sz w:val="36"/>
          <w:szCs w:val="36"/>
          <w:shd w:val="clear" w:color="auto" w:fill="FFFFFF"/>
          <w:lang w:eastAsia="ru-RU"/>
        </w:rPr>
      </w:pPr>
    </w:p>
    <w:p w:rsidR="00981B0F" w:rsidRDefault="00981B0F" w:rsidP="00981B0F">
      <w:pPr>
        <w:spacing w:before="100" w:beforeAutospacing="1" w:after="100" w:afterAutospacing="1" w:line="240" w:lineRule="auto"/>
        <w:jc w:val="center"/>
        <w:outlineLvl w:val="0"/>
        <w:rPr>
          <w:rFonts w:ascii="Times New Roman" w:eastAsia="Times New Roman" w:hAnsi="Times New Roman" w:cs="Times New Roman"/>
          <w:i/>
          <w:color w:val="000000"/>
          <w:sz w:val="36"/>
          <w:szCs w:val="36"/>
          <w:shd w:val="clear" w:color="auto" w:fill="FFFFFF"/>
          <w:lang w:eastAsia="ru-RU"/>
        </w:rPr>
      </w:pPr>
    </w:p>
    <w:p w:rsidR="00981B0F" w:rsidRDefault="00981B0F" w:rsidP="00981B0F">
      <w:pPr>
        <w:spacing w:before="100" w:beforeAutospacing="1" w:after="100" w:afterAutospacing="1" w:line="240" w:lineRule="auto"/>
        <w:outlineLvl w:val="0"/>
        <w:rPr>
          <w:rFonts w:ascii="Times New Roman" w:eastAsia="Times New Roman" w:hAnsi="Times New Roman" w:cs="Times New Roman"/>
          <w:i/>
          <w:color w:val="000000"/>
          <w:sz w:val="36"/>
          <w:szCs w:val="36"/>
          <w:shd w:val="clear" w:color="auto" w:fill="FFFFFF"/>
          <w:lang w:eastAsia="ru-RU"/>
        </w:rPr>
      </w:pPr>
    </w:p>
    <w:p w:rsidR="00981B0F" w:rsidRDefault="00981B0F" w:rsidP="00981B0F">
      <w:pPr>
        <w:spacing w:before="100" w:beforeAutospacing="1" w:after="100" w:afterAutospacing="1" w:line="240" w:lineRule="auto"/>
        <w:jc w:val="center"/>
        <w:outlineLvl w:val="0"/>
        <w:rPr>
          <w:rFonts w:ascii="Times New Roman" w:eastAsia="Times New Roman" w:hAnsi="Times New Roman" w:cs="Times New Roman"/>
          <w:i/>
          <w:color w:val="000000"/>
          <w:sz w:val="36"/>
          <w:szCs w:val="36"/>
          <w:shd w:val="clear" w:color="auto" w:fill="FFFFFF"/>
          <w:lang w:eastAsia="ru-RU"/>
        </w:rPr>
      </w:pPr>
    </w:p>
    <w:p w:rsidR="00981B0F" w:rsidRPr="00981B0F" w:rsidRDefault="00981B0F" w:rsidP="00981B0F">
      <w:pPr>
        <w:spacing w:before="100" w:beforeAutospacing="1" w:after="100" w:afterAutospacing="1" w:line="240" w:lineRule="auto"/>
        <w:jc w:val="center"/>
        <w:outlineLvl w:val="0"/>
        <w:rPr>
          <w:rFonts w:ascii="Times New Roman" w:eastAsia="Times New Roman" w:hAnsi="Times New Roman" w:cs="Times New Roman"/>
          <w:b/>
          <w:bCs/>
          <w:i/>
          <w:kern w:val="36"/>
          <w:sz w:val="36"/>
          <w:szCs w:val="36"/>
          <w:lang w:eastAsia="ru-RU"/>
        </w:rPr>
      </w:pPr>
      <w:r w:rsidRPr="00981B0F">
        <w:rPr>
          <w:rFonts w:ascii="Times New Roman" w:eastAsia="Times New Roman" w:hAnsi="Times New Roman" w:cs="Times New Roman"/>
          <w:i/>
          <w:color w:val="000000"/>
          <w:sz w:val="36"/>
          <w:szCs w:val="36"/>
          <w:shd w:val="clear" w:color="auto" w:fill="FFFFFF"/>
          <w:lang w:eastAsia="ru-RU"/>
        </w:rPr>
        <w:t xml:space="preserve"> «Музыкальное искусство и художественная деятельность – основа музыкального воспитания и развития детей дошкольного возраста»</w:t>
      </w:r>
    </w:p>
    <w:p w:rsidR="00981B0F" w:rsidRPr="00981B0F" w:rsidRDefault="00981B0F" w:rsidP="00981B0F">
      <w:pPr>
        <w:tabs>
          <w:tab w:val="left" w:pos="5430"/>
        </w:tabs>
        <w:rPr>
          <w:rFonts w:ascii="Times New Roman" w:eastAsia="Calibri" w:hAnsi="Times New Roman" w:cs="Times New Roman"/>
          <w:sz w:val="24"/>
          <w:szCs w:val="24"/>
        </w:rPr>
      </w:pPr>
    </w:p>
    <w:p w:rsidR="00981B0F" w:rsidRDefault="00981B0F" w:rsidP="00981B0F">
      <w:pPr>
        <w:suppressAutoHyphens/>
        <w:ind w:left="5670" w:hanging="850"/>
        <w:contextualSpacing/>
        <w:rPr>
          <w:rFonts w:ascii="Times New Roman" w:eastAsia="Calibri" w:hAnsi="Times New Roman" w:cs="Times New Roman"/>
          <w:b/>
          <w:sz w:val="24"/>
          <w:szCs w:val="24"/>
        </w:rPr>
      </w:pPr>
      <w:r w:rsidRPr="00981B0F">
        <w:rPr>
          <w:rFonts w:ascii="Times New Roman" w:eastAsia="Calibri" w:hAnsi="Times New Roman" w:cs="Times New Roman"/>
          <w:b/>
          <w:sz w:val="24"/>
          <w:szCs w:val="24"/>
        </w:rPr>
        <w:t>Подготовил:</w:t>
      </w:r>
      <w:r w:rsidRPr="00981B0F">
        <w:rPr>
          <w:rFonts w:ascii="Times New Roman" w:eastAsia="Calibri" w:hAnsi="Times New Roman" w:cs="Times New Roman"/>
          <w:sz w:val="24"/>
          <w:szCs w:val="24"/>
        </w:rPr>
        <w:t xml:space="preserve"> </w:t>
      </w:r>
      <w:r>
        <w:rPr>
          <w:rFonts w:ascii="Times New Roman" w:eastAsia="Calibri" w:hAnsi="Times New Roman" w:cs="Times New Roman"/>
          <w:b/>
          <w:sz w:val="24"/>
          <w:szCs w:val="24"/>
        </w:rPr>
        <w:t>Туникова М.Л.</w:t>
      </w:r>
    </w:p>
    <w:p w:rsidR="00981B0F" w:rsidRPr="00981B0F" w:rsidRDefault="00981B0F" w:rsidP="00981B0F">
      <w:pPr>
        <w:suppressAutoHyphens/>
        <w:ind w:left="5670" w:hanging="850"/>
        <w:contextualSpacing/>
        <w:rPr>
          <w:rFonts w:ascii="Times New Roman" w:eastAsia="Calibri" w:hAnsi="Times New Roman" w:cs="Times New Roman"/>
          <w:b/>
          <w:sz w:val="24"/>
          <w:szCs w:val="24"/>
        </w:rPr>
      </w:pPr>
      <w:r>
        <w:rPr>
          <w:rFonts w:ascii="Times New Roman" w:eastAsia="Calibri" w:hAnsi="Times New Roman" w:cs="Times New Roman"/>
          <w:b/>
          <w:sz w:val="24"/>
          <w:szCs w:val="24"/>
        </w:rPr>
        <w:t>музыкальный руководитель</w:t>
      </w:r>
    </w:p>
    <w:p w:rsidR="00981B0F" w:rsidRPr="00981B0F" w:rsidRDefault="00981B0F" w:rsidP="00981B0F">
      <w:pPr>
        <w:suppressAutoHyphens/>
        <w:spacing w:before="120"/>
        <w:ind w:left="5670" w:hanging="851"/>
        <w:rPr>
          <w:rFonts w:ascii="Times New Roman" w:eastAsia="Calibri" w:hAnsi="Times New Roman" w:cs="Times New Roman"/>
          <w:b/>
          <w:sz w:val="24"/>
          <w:szCs w:val="24"/>
        </w:rPr>
      </w:pPr>
      <w:r w:rsidRPr="00981B0F">
        <w:rPr>
          <w:rFonts w:ascii="Times New Roman" w:eastAsia="Calibri" w:hAnsi="Times New Roman" w:cs="Times New Roman"/>
          <w:b/>
          <w:sz w:val="24"/>
          <w:szCs w:val="24"/>
        </w:rPr>
        <w:t>высшей квалификационной категории</w:t>
      </w:r>
    </w:p>
    <w:p w:rsidR="00981B0F" w:rsidRDefault="00981B0F" w:rsidP="00981B0F">
      <w:pPr>
        <w:jc w:val="center"/>
        <w:rPr>
          <w:rFonts w:ascii="Calibri" w:eastAsia="Calibri" w:hAnsi="Calibri" w:cs="Times New Roman"/>
        </w:rPr>
      </w:pPr>
    </w:p>
    <w:p w:rsidR="00981B0F" w:rsidRDefault="00981B0F" w:rsidP="00981B0F">
      <w:pPr>
        <w:jc w:val="center"/>
        <w:rPr>
          <w:rFonts w:ascii="Calibri" w:eastAsia="Calibri" w:hAnsi="Calibri" w:cs="Times New Roman"/>
        </w:rPr>
      </w:pPr>
    </w:p>
    <w:p w:rsidR="00981B0F" w:rsidRDefault="00981B0F" w:rsidP="00981B0F">
      <w:pPr>
        <w:jc w:val="center"/>
        <w:rPr>
          <w:rFonts w:ascii="Calibri" w:eastAsia="Calibri" w:hAnsi="Calibri" w:cs="Times New Roman"/>
        </w:rPr>
      </w:pPr>
    </w:p>
    <w:p w:rsidR="00981B0F" w:rsidRDefault="00981B0F" w:rsidP="00981B0F">
      <w:pPr>
        <w:jc w:val="center"/>
        <w:rPr>
          <w:rFonts w:ascii="Calibri" w:eastAsia="Calibri" w:hAnsi="Calibri" w:cs="Times New Roman"/>
        </w:rPr>
      </w:pPr>
    </w:p>
    <w:p w:rsidR="00981B0F" w:rsidRDefault="00981B0F" w:rsidP="00981B0F">
      <w:pPr>
        <w:jc w:val="center"/>
        <w:rPr>
          <w:rFonts w:ascii="Calibri" w:eastAsia="Calibri" w:hAnsi="Calibri" w:cs="Times New Roman"/>
        </w:rPr>
      </w:pPr>
    </w:p>
    <w:p w:rsidR="00981B0F" w:rsidRDefault="00981B0F" w:rsidP="00981B0F">
      <w:pPr>
        <w:jc w:val="center"/>
        <w:rPr>
          <w:rFonts w:ascii="Calibri" w:eastAsia="Calibri" w:hAnsi="Calibri" w:cs="Times New Roman"/>
        </w:rPr>
      </w:pPr>
    </w:p>
    <w:p w:rsidR="00981B0F" w:rsidRDefault="00981B0F" w:rsidP="00981B0F">
      <w:pPr>
        <w:jc w:val="center"/>
        <w:rPr>
          <w:rFonts w:ascii="Calibri" w:eastAsia="Calibri" w:hAnsi="Calibri" w:cs="Times New Roman"/>
        </w:rPr>
      </w:pPr>
    </w:p>
    <w:p w:rsidR="00981B0F" w:rsidRPr="00981B0F" w:rsidRDefault="00981B0F" w:rsidP="00981B0F">
      <w:pPr>
        <w:jc w:val="center"/>
        <w:rPr>
          <w:rFonts w:ascii="Calibri" w:eastAsia="Calibri" w:hAnsi="Calibri" w:cs="Times New Roman"/>
        </w:rPr>
      </w:pPr>
    </w:p>
    <w:p w:rsidR="00981B0F" w:rsidRPr="00981B0F" w:rsidRDefault="00981B0F" w:rsidP="00981B0F">
      <w:pPr>
        <w:jc w:val="center"/>
        <w:rPr>
          <w:rFonts w:ascii="Times New Roman" w:eastAsia="Calibri" w:hAnsi="Times New Roman" w:cs="Times New Roman"/>
          <w:b/>
          <w:bCs/>
          <w:sz w:val="24"/>
          <w:szCs w:val="24"/>
        </w:rPr>
      </w:pPr>
      <w:r w:rsidRPr="00981B0F">
        <w:rPr>
          <w:rFonts w:ascii="Times New Roman" w:eastAsia="Calibri" w:hAnsi="Times New Roman" w:cs="Times New Roman"/>
          <w:b/>
          <w:bCs/>
          <w:sz w:val="24"/>
          <w:szCs w:val="24"/>
        </w:rPr>
        <w:t>г. Каменск-Шахтинский</w:t>
      </w:r>
    </w:p>
    <w:p w:rsidR="00981B0F" w:rsidRDefault="00981B0F" w:rsidP="00981B0F">
      <w:pPr>
        <w:jc w:val="center"/>
        <w:rPr>
          <w:rFonts w:ascii="Times New Roman" w:eastAsia="Calibri" w:hAnsi="Times New Roman" w:cs="Times New Roman"/>
          <w:b/>
          <w:bCs/>
          <w:sz w:val="24"/>
          <w:szCs w:val="24"/>
        </w:rPr>
      </w:pPr>
      <w:r w:rsidRPr="00981B0F">
        <w:rPr>
          <w:rFonts w:ascii="Times New Roman" w:eastAsia="Calibri" w:hAnsi="Times New Roman" w:cs="Times New Roman"/>
          <w:b/>
          <w:bCs/>
          <w:sz w:val="24"/>
          <w:szCs w:val="24"/>
        </w:rPr>
        <w:t>2020г.</w:t>
      </w:r>
    </w:p>
    <w:p w:rsidR="00981B0F" w:rsidRPr="00981B0F" w:rsidRDefault="00981B0F" w:rsidP="00981B0F">
      <w:pPr>
        <w:jc w:val="center"/>
        <w:rPr>
          <w:rFonts w:ascii="Times New Roman" w:eastAsia="Calibri" w:hAnsi="Times New Roman" w:cs="Times New Roman"/>
          <w:b/>
          <w:bCs/>
          <w:sz w:val="24"/>
          <w:szCs w:val="24"/>
        </w:rPr>
      </w:pPr>
    </w:p>
    <w:p w:rsidR="00981B0F" w:rsidRPr="00981B0F" w:rsidRDefault="00981B0F" w:rsidP="00981B0F">
      <w:pPr>
        <w:spacing w:line="360" w:lineRule="auto"/>
        <w:ind w:firstLine="709"/>
        <w:jc w:val="center"/>
        <w:rPr>
          <w:rFonts w:ascii="Times New Roman" w:eastAsia="Times New Roman" w:hAnsi="Times New Roman" w:cs="Times New Roman"/>
          <w:b/>
          <w:color w:val="111111"/>
          <w:sz w:val="28"/>
          <w:szCs w:val="28"/>
          <w:lang w:eastAsia="ru-RU"/>
        </w:rPr>
      </w:pPr>
      <w:r w:rsidRPr="00981B0F">
        <w:rPr>
          <w:rFonts w:ascii="Times New Roman" w:eastAsia="Times New Roman" w:hAnsi="Times New Roman" w:cs="Times New Roman"/>
          <w:b/>
          <w:color w:val="111111"/>
          <w:sz w:val="28"/>
          <w:szCs w:val="28"/>
          <w:lang w:eastAsia="ru-RU"/>
        </w:rPr>
        <w:t>Содержание:</w:t>
      </w:r>
    </w:p>
    <w:p w:rsidR="00981B0F" w:rsidRPr="00981B0F" w:rsidRDefault="00981B0F" w:rsidP="00981B0F">
      <w:pPr>
        <w:spacing w:line="360" w:lineRule="auto"/>
        <w:ind w:firstLine="709"/>
        <w:jc w:val="both"/>
        <w:rPr>
          <w:rFonts w:ascii="Times New Roman" w:eastAsia="Times New Roman" w:hAnsi="Times New Roman" w:cs="Times New Roman"/>
          <w:color w:val="111111"/>
          <w:sz w:val="28"/>
          <w:szCs w:val="28"/>
          <w:lang w:eastAsia="ru-RU"/>
        </w:rPr>
      </w:pPr>
      <w:r w:rsidRPr="00981B0F">
        <w:rPr>
          <w:rFonts w:ascii="Times New Roman" w:eastAsia="Times New Roman" w:hAnsi="Times New Roman" w:cs="Times New Roman"/>
          <w:color w:val="111111"/>
          <w:sz w:val="28"/>
          <w:szCs w:val="28"/>
          <w:lang w:eastAsia="ru-RU"/>
        </w:rPr>
        <w:t>1. Введение.</w:t>
      </w:r>
    </w:p>
    <w:p w:rsidR="00981B0F" w:rsidRPr="00981B0F" w:rsidRDefault="00981B0F" w:rsidP="00981B0F">
      <w:pPr>
        <w:spacing w:line="360" w:lineRule="auto"/>
        <w:ind w:firstLine="709"/>
        <w:jc w:val="both"/>
        <w:rPr>
          <w:rFonts w:ascii="Times New Roman" w:eastAsia="Times New Roman" w:hAnsi="Times New Roman" w:cs="Times New Roman"/>
          <w:sz w:val="28"/>
          <w:szCs w:val="28"/>
          <w:lang w:eastAsia="ru-RU"/>
        </w:rPr>
      </w:pPr>
      <w:r w:rsidRPr="00981B0F">
        <w:rPr>
          <w:rFonts w:ascii="Times New Roman" w:eastAsia="Times New Roman" w:hAnsi="Times New Roman" w:cs="Times New Roman"/>
          <w:sz w:val="28"/>
          <w:szCs w:val="28"/>
          <w:lang w:eastAsia="ru-RU"/>
        </w:rPr>
        <w:t xml:space="preserve">2. Возможности музыки в воспитании человека.  </w:t>
      </w:r>
    </w:p>
    <w:p w:rsidR="00981B0F" w:rsidRPr="00981B0F" w:rsidRDefault="00981B0F" w:rsidP="00981B0F">
      <w:pPr>
        <w:spacing w:line="360" w:lineRule="auto"/>
        <w:ind w:firstLine="709"/>
        <w:jc w:val="both"/>
        <w:rPr>
          <w:rFonts w:ascii="Times New Roman" w:eastAsia="Times New Roman" w:hAnsi="Times New Roman" w:cs="Times New Roman"/>
          <w:sz w:val="28"/>
          <w:szCs w:val="28"/>
          <w:lang w:eastAsia="ru-RU"/>
        </w:rPr>
      </w:pPr>
      <w:r w:rsidRPr="00981B0F">
        <w:rPr>
          <w:rFonts w:ascii="Times New Roman" w:eastAsia="Times New Roman" w:hAnsi="Times New Roman" w:cs="Times New Roman"/>
          <w:sz w:val="28"/>
          <w:szCs w:val="28"/>
          <w:lang w:eastAsia="ru-RU"/>
        </w:rPr>
        <w:t>3.Музыкально-художественная деятельность, её структура и своеобразие</w:t>
      </w:r>
    </w:p>
    <w:p w:rsidR="00981B0F" w:rsidRPr="00981B0F" w:rsidRDefault="00981B0F" w:rsidP="00981B0F">
      <w:pPr>
        <w:spacing w:line="360" w:lineRule="auto"/>
        <w:ind w:firstLine="709"/>
        <w:jc w:val="both"/>
        <w:rPr>
          <w:rFonts w:ascii="Times New Roman" w:eastAsia="Times New Roman" w:hAnsi="Times New Roman" w:cs="Times New Roman"/>
          <w:sz w:val="28"/>
          <w:szCs w:val="28"/>
          <w:lang w:eastAsia="ru-RU"/>
        </w:rPr>
      </w:pPr>
      <w:r w:rsidRPr="00981B0F">
        <w:rPr>
          <w:rFonts w:ascii="Times New Roman" w:eastAsia="Times New Roman" w:hAnsi="Times New Roman" w:cs="Times New Roman"/>
          <w:sz w:val="28"/>
          <w:szCs w:val="28"/>
          <w:lang w:eastAsia="ru-RU"/>
        </w:rPr>
        <w:t>4. Музыкальные способности,  их структура и обусловленность различными видами музыкальной деятельности.</w:t>
      </w:r>
    </w:p>
    <w:p w:rsidR="00981B0F" w:rsidRPr="00981B0F" w:rsidRDefault="00981B0F" w:rsidP="00981B0F">
      <w:pPr>
        <w:spacing w:line="360" w:lineRule="auto"/>
        <w:ind w:firstLine="709"/>
        <w:jc w:val="both"/>
        <w:rPr>
          <w:rFonts w:ascii="Times New Roman" w:eastAsia="Times New Roman" w:hAnsi="Times New Roman" w:cs="Times New Roman"/>
          <w:sz w:val="28"/>
          <w:szCs w:val="28"/>
          <w:lang w:eastAsia="ru-RU"/>
        </w:rPr>
      </w:pPr>
      <w:r w:rsidRPr="00981B0F">
        <w:rPr>
          <w:rFonts w:ascii="Times New Roman" w:eastAsia="Times New Roman" w:hAnsi="Times New Roman" w:cs="Times New Roman"/>
          <w:sz w:val="28"/>
          <w:szCs w:val="28"/>
          <w:lang w:eastAsia="ru-RU"/>
        </w:rPr>
        <w:t xml:space="preserve">5. Заключение. </w:t>
      </w:r>
    </w:p>
    <w:p w:rsidR="00981B0F" w:rsidRPr="00981B0F" w:rsidRDefault="00981B0F" w:rsidP="00981B0F">
      <w:pPr>
        <w:spacing w:line="360" w:lineRule="auto"/>
        <w:ind w:firstLine="709"/>
        <w:jc w:val="both"/>
        <w:rPr>
          <w:rFonts w:ascii="Times New Roman" w:eastAsia="Times New Roman" w:hAnsi="Times New Roman" w:cs="Times New Roman"/>
          <w:sz w:val="28"/>
          <w:szCs w:val="28"/>
          <w:lang w:eastAsia="ru-RU"/>
        </w:rPr>
      </w:pPr>
      <w:r w:rsidRPr="00981B0F">
        <w:rPr>
          <w:rFonts w:ascii="Times New Roman" w:eastAsia="Times New Roman" w:hAnsi="Times New Roman" w:cs="Times New Roman"/>
          <w:sz w:val="28"/>
          <w:szCs w:val="28"/>
          <w:lang w:eastAsia="ru-RU"/>
        </w:rPr>
        <w:t>6.Литература.</w:t>
      </w:r>
    </w:p>
    <w:p w:rsidR="00981B0F" w:rsidRPr="00981B0F" w:rsidRDefault="00981B0F" w:rsidP="00981B0F">
      <w:pPr>
        <w:spacing w:after="0" w:line="360" w:lineRule="auto"/>
        <w:ind w:firstLine="709"/>
        <w:jc w:val="both"/>
        <w:rPr>
          <w:rFonts w:ascii="Times New Roman" w:eastAsia="Times New Roman" w:hAnsi="Times New Roman" w:cs="Times New Roman"/>
          <w:color w:val="111111"/>
          <w:sz w:val="28"/>
          <w:szCs w:val="28"/>
          <w:lang w:eastAsia="ru-RU"/>
        </w:rPr>
      </w:pPr>
    </w:p>
    <w:p w:rsidR="00981B0F" w:rsidRPr="00981B0F" w:rsidRDefault="00981B0F" w:rsidP="00981B0F">
      <w:pPr>
        <w:spacing w:after="0" w:line="360" w:lineRule="auto"/>
        <w:ind w:firstLine="709"/>
        <w:jc w:val="both"/>
        <w:rPr>
          <w:rFonts w:ascii="Times New Roman" w:eastAsia="Times New Roman" w:hAnsi="Times New Roman" w:cs="Times New Roman"/>
          <w:color w:val="111111"/>
          <w:sz w:val="28"/>
          <w:szCs w:val="28"/>
          <w:lang w:eastAsia="ru-RU"/>
        </w:rPr>
      </w:pPr>
    </w:p>
    <w:p w:rsidR="00981B0F" w:rsidRPr="00981B0F" w:rsidRDefault="00981B0F" w:rsidP="00981B0F">
      <w:pPr>
        <w:spacing w:after="0" w:line="360" w:lineRule="auto"/>
        <w:ind w:firstLine="709"/>
        <w:jc w:val="both"/>
        <w:rPr>
          <w:rFonts w:ascii="Times New Roman" w:eastAsia="Times New Roman" w:hAnsi="Times New Roman" w:cs="Times New Roman"/>
          <w:color w:val="111111"/>
          <w:sz w:val="28"/>
          <w:szCs w:val="28"/>
          <w:lang w:eastAsia="ru-RU"/>
        </w:rPr>
      </w:pPr>
    </w:p>
    <w:p w:rsidR="00981B0F" w:rsidRPr="00981B0F" w:rsidRDefault="00981B0F" w:rsidP="00981B0F">
      <w:pPr>
        <w:spacing w:after="0" w:line="360" w:lineRule="auto"/>
        <w:ind w:firstLine="709"/>
        <w:jc w:val="both"/>
        <w:rPr>
          <w:rFonts w:ascii="Times New Roman" w:eastAsia="Times New Roman" w:hAnsi="Times New Roman" w:cs="Times New Roman"/>
          <w:color w:val="111111"/>
          <w:sz w:val="28"/>
          <w:szCs w:val="28"/>
          <w:lang w:eastAsia="ru-RU"/>
        </w:rPr>
      </w:pPr>
    </w:p>
    <w:p w:rsidR="00981B0F" w:rsidRPr="00981B0F" w:rsidRDefault="00981B0F" w:rsidP="00981B0F">
      <w:pPr>
        <w:spacing w:after="0" w:line="360" w:lineRule="auto"/>
        <w:ind w:firstLine="709"/>
        <w:jc w:val="both"/>
        <w:rPr>
          <w:rFonts w:ascii="Times New Roman" w:eastAsia="Times New Roman" w:hAnsi="Times New Roman" w:cs="Times New Roman"/>
          <w:color w:val="111111"/>
          <w:sz w:val="28"/>
          <w:szCs w:val="28"/>
          <w:lang w:eastAsia="ru-RU"/>
        </w:rPr>
      </w:pPr>
    </w:p>
    <w:p w:rsidR="00981B0F" w:rsidRPr="00981B0F" w:rsidRDefault="00981B0F" w:rsidP="00981B0F">
      <w:pPr>
        <w:spacing w:after="0" w:line="360" w:lineRule="auto"/>
        <w:ind w:firstLine="709"/>
        <w:jc w:val="both"/>
        <w:rPr>
          <w:rFonts w:ascii="Times New Roman" w:eastAsia="Times New Roman" w:hAnsi="Times New Roman" w:cs="Times New Roman"/>
          <w:color w:val="111111"/>
          <w:sz w:val="28"/>
          <w:szCs w:val="28"/>
          <w:lang w:eastAsia="ru-RU"/>
        </w:rPr>
      </w:pPr>
    </w:p>
    <w:p w:rsidR="00981B0F" w:rsidRPr="00981B0F" w:rsidRDefault="00981B0F" w:rsidP="00981B0F">
      <w:pPr>
        <w:spacing w:after="0" w:line="360" w:lineRule="auto"/>
        <w:ind w:firstLine="709"/>
        <w:jc w:val="both"/>
        <w:rPr>
          <w:rFonts w:ascii="Times New Roman" w:eastAsia="Times New Roman" w:hAnsi="Times New Roman" w:cs="Times New Roman"/>
          <w:color w:val="111111"/>
          <w:sz w:val="28"/>
          <w:szCs w:val="28"/>
          <w:lang w:eastAsia="ru-RU"/>
        </w:rPr>
      </w:pPr>
    </w:p>
    <w:p w:rsidR="00981B0F" w:rsidRPr="00981B0F" w:rsidRDefault="00981B0F" w:rsidP="00981B0F">
      <w:pPr>
        <w:spacing w:after="0" w:line="360" w:lineRule="auto"/>
        <w:ind w:firstLine="709"/>
        <w:jc w:val="both"/>
        <w:rPr>
          <w:rFonts w:ascii="Times New Roman" w:eastAsia="Times New Roman" w:hAnsi="Times New Roman" w:cs="Times New Roman"/>
          <w:color w:val="111111"/>
          <w:sz w:val="28"/>
          <w:szCs w:val="28"/>
          <w:lang w:eastAsia="ru-RU"/>
        </w:rPr>
      </w:pPr>
    </w:p>
    <w:p w:rsidR="00981B0F" w:rsidRPr="00981B0F" w:rsidRDefault="00981B0F" w:rsidP="00981B0F">
      <w:pPr>
        <w:spacing w:after="0" w:line="360" w:lineRule="auto"/>
        <w:ind w:firstLine="709"/>
        <w:jc w:val="both"/>
        <w:rPr>
          <w:rFonts w:ascii="Times New Roman" w:eastAsia="Times New Roman" w:hAnsi="Times New Roman" w:cs="Times New Roman"/>
          <w:color w:val="111111"/>
          <w:sz w:val="28"/>
          <w:szCs w:val="28"/>
          <w:lang w:eastAsia="ru-RU"/>
        </w:rPr>
      </w:pPr>
    </w:p>
    <w:p w:rsidR="00981B0F" w:rsidRPr="00981B0F" w:rsidRDefault="00981B0F" w:rsidP="00981B0F">
      <w:pPr>
        <w:spacing w:after="0" w:line="360" w:lineRule="auto"/>
        <w:ind w:firstLine="709"/>
        <w:jc w:val="both"/>
        <w:rPr>
          <w:rFonts w:ascii="Times New Roman" w:eastAsia="Times New Roman" w:hAnsi="Times New Roman" w:cs="Times New Roman"/>
          <w:color w:val="111111"/>
          <w:sz w:val="28"/>
          <w:szCs w:val="28"/>
          <w:lang w:eastAsia="ru-RU"/>
        </w:rPr>
      </w:pPr>
    </w:p>
    <w:p w:rsidR="00981B0F" w:rsidRPr="00981B0F" w:rsidRDefault="00981B0F" w:rsidP="00981B0F">
      <w:pPr>
        <w:spacing w:after="0" w:line="360" w:lineRule="auto"/>
        <w:ind w:firstLine="709"/>
        <w:jc w:val="both"/>
        <w:rPr>
          <w:rFonts w:ascii="Times New Roman" w:eastAsia="Times New Roman" w:hAnsi="Times New Roman" w:cs="Times New Roman"/>
          <w:color w:val="111111"/>
          <w:sz w:val="28"/>
          <w:szCs w:val="28"/>
          <w:lang w:eastAsia="ru-RU"/>
        </w:rPr>
      </w:pPr>
    </w:p>
    <w:p w:rsidR="00981B0F" w:rsidRPr="00981B0F" w:rsidRDefault="00981B0F" w:rsidP="00981B0F">
      <w:pPr>
        <w:spacing w:after="0" w:line="360" w:lineRule="auto"/>
        <w:ind w:firstLine="709"/>
        <w:jc w:val="both"/>
        <w:rPr>
          <w:rFonts w:ascii="Times New Roman" w:eastAsia="Times New Roman" w:hAnsi="Times New Roman" w:cs="Times New Roman"/>
          <w:color w:val="111111"/>
          <w:sz w:val="28"/>
          <w:szCs w:val="28"/>
          <w:lang w:eastAsia="ru-RU"/>
        </w:rPr>
      </w:pPr>
    </w:p>
    <w:p w:rsidR="00981B0F" w:rsidRPr="00981B0F" w:rsidRDefault="00981B0F" w:rsidP="00981B0F">
      <w:pPr>
        <w:spacing w:after="0" w:line="360" w:lineRule="auto"/>
        <w:ind w:firstLine="709"/>
        <w:jc w:val="both"/>
        <w:rPr>
          <w:rFonts w:ascii="Times New Roman" w:eastAsia="Times New Roman" w:hAnsi="Times New Roman" w:cs="Times New Roman"/>
          <w:color w:val="111111"/>
          <w:sz w:val="28"/>
          <w:szCs w:val="28"/>
          <w:lang w:eastAsia="ru-RU"/>
        </w:rPr>
      </w:pPr>
    </w:p>
    <w:p w:rsidR="00981B0F" w:rsidRPr="00981B0F" w:rsidRDefault="00981B0F" w:rsidP="00981B0F">
      <w:pPr>
        <w:spacing w:after="0" w:line="360" w:lineRule="auto"/>
        <w:ind w:firstLine="709"/>
        <w:jc w:val="both"/>
        <w:rPr>
          <w:rFonts w:ascii="Times New Roman" w:eastAsia="Times New Roman" w:hAnsi="Times New Roman" w:cs="Times New Roman"/>
          <w:color w:val="111111"/>
          <w:sz w:val="28"/>
          <w:szCs w:val="28"/>
          <w:lang w:eastAsia="ru-RU"/>
        </w:rPr>
      </w:pPr>
    </w:p>
    <w:p w:rsidR="00981B0F" w:rsidRPr="00981B0F" w:rsidRDefault="00981B0F" w:rsidP="00981B0F">
      <w:pPr>
        <w:spacing w:after="0" w:line="360" w:lineRule="auto"/>
        <w:ind w:firstLine="709"/>
        <w:jc w:val="both"/>
        <w:rPr>
          <w:rFonts w:ascii="Times New Roman" w:eastAsia="Times New Roman" w:hAnsi="Times New Roman" w:cs="Times New Roman"/>
          <w:color w:val="111111"/>
          <w:sz w:val="28"/>
          <w:szCs w:val="28"/>
          <w:lang w:eastAsia="ru-RU"/>
        </w:rPr>
      </w:pPr>
    </w:p>
    <w:p w:rsidR="00981B0F" w:rsidRPr="00981B0F" w:rsidRDefault="00981B0F" w:rsidP="00981B0F">
      <w:pPr>
        <w:spacing w:after="0" w:line="360" w:lineRule="auto"/>
        <w:ind w:firstLine="709"/>
        <w:jc w:val="both"/>
        <w:rPr>
          <w:rFonts w:ascii="Times New Roman" w:eastAsia="Times New Roman" w:hAnsi="Times New Roman" w:cs="Times New Roman"/>
          <w:color w:val="111111"/>
          <w:sz w:val="28"/>
          <w:szCs w:val="28"/>
          <w:lang w:eastAsia="ru-RU"/>
        </w:rPr>
      </w:pPr>
    </w:p>
    <w:p w:rsidR="00981B0F" w:rsidRPr="00981B0F" w:rsidRDefault="00981B0F" w:rsidP="00981B0F">
      <w:pPr>
        <w:spacing w:after="0" w:line="360" w:lineRule="auto"/>
        <w:ind w:firstLine="709"/>
        <w:jc w:val="both"/>
        <w:rPr>
          <w:rFonts w:ascii="Times New Roman" w:eastAsia="Times New Roman" w:hAnsi="Times New Roman" w:cs="Times New Roman"/>
          <w:color w:val="111111"/>
          <w:sz w:val="28"/>
          <w:szCs w:val="28"/>
          <w:lang w:eastAsia="ru-RU"/>
        </w:rPr>
      </w:pPr>
    </w:p>
    <w:p w:rsidR="00981B0F" w:rsidRPr="00981B0F" w:rsidRDefault="00981B0F" w:rsidP="00981B0F">
      <w:pPr>
        <w:spacing w:after="0" w:line="360" w:lineRule="auto"/>
        <w:jc w:val="both"/>
        <w:rPr>
          <w:rFonts w:ascii="Times New Roman" w:eastAsia="Times New Roman" w:hAnsi="Times New Roman" w:cs="Times New Roman"/>
          <w:color w:val="111111"/>
          <w:sz w:val="28"/>
          <w:szCs w:val="28"/>
          <w:lang w:eastAsia="ru-RU"/>
        </w:rPr>
      </w:pPr>
    </w:p>
    <w:p w:rsidR="00981B0F" w:rsidRPr="00981B0F" w:rsidRDefault="00981B0F" w:rsidP="00981B0F">
      <w:pPr>
        <w:spacing w:after="0" w:line="360" w:lineRule="auto"/>
        <w:ind w:firstLine="709"/>
        <w:jc w:val="center"/>
        <w:rPr>
          <w:rFonts w:ascii="Times New Roman" w:eastAsia="Times New Roman" w:hAnsi="Times New Roman" w:cs="Times New Roman"/>
          <w:b/>
          <w:color w:val="111111"/>
          <w:sz w:val="28"/>
          <w:szCs w:val="28"/>
          <w:lang w:eastAsia="ru-RU"/>
        </w:rPr>
      </w:pPr>
      <w:r w:rsidRPr="00981B0F">
        <w:rPr>
          <w:rFonts w:ascii="Times New Roman" w:eastAsia="Times New Roman" w:hAnsi="Times New Roman" w:cs="Times New Roman"/>
          <w:b/>
          <w:color w:val="111111"/>
          <w:sz w:val="28"/>
          <w:szCs w:val="28"/>
          <w:lang w:eastAsia="ru-RU"/>
        </w:rPr>
        <w:t>1.Введение.</w:t>
      </w:r>
    </w:p>
    <w:p w:rsidR="00981B0F" w:rsidRPr="00981B0F" w:rsidRDefault="00981B0F" w:rsidP="00981B0F">
      <w:pPr>
        <w:spacing w:after="0" w:line="360" w:lineRule="auto"/>
        <w:ind w:firstLine="709"/>
        <w:jc w:val="both"/>
        <w:rPr>
          <w:rFonts w:ascii="Times New Roman" w:eastAsia="Times New Roman" w:hAnsi="Times New Roman" w:cs="Times New Roman"/>
          <w:color w:val="111111"/>
          <w:sz w:val="28"/>
          <w:szCs w:val="28"/>
          <w:lang w:eastAsia="ru-RU"/>
        </w:rPr>
      </w:pPr>
      <w:r w:rsidRPr="00981B0F">
        <w:rPr>
          <w:rFonts w:ascii="Times New Roman" w:eastAsia="Times New Roman" w:hAnsi="Times New Roman" w:cs="Times New Roman"/>
          <w:color w:val="111111"/>
          <w:sz w:val="28"/>
          <w:szCs w:val="28"/>
          <w:lang w:eastAsia="ru-RU"/>
        </w:rPr>
        <w:t xml:space="preserve">Музыкальное искусство и художественная деятельность-основа музыкального воспитания и развития дошкольников. </w:t>
      </w:r>
      <w:r w:rsidRPr="00981B0F">
        <w:rPr>
          <w:rFonts w:ascii="Times New Roman" w:eastAsia="Times New Roman" w:hAnsi="Times New Roman" w:cs="Times New Roman"/>
          <w:bCs/>
          <w:color w:val="111111"/>
          <w:sz w:val="28"/>
          <w:szCs w:val="28"/>
          <w:bdr w:val="none" w:sz="0" w:space="0" w:color="auto" w:frame="1"/>
          <w:lang w:eastAsia="ru-RU"/>
        </w:rPr>
        <w:t>Музыка </w:t>
      </w:r>
      <w:r w:rsidRPr="00981B0F">
        <w:rPr>
          <w:rFonts w:ascii="Times New Roman" w:eastAsia="Times New Roman" w:hAnsi="Times New Roman" w:cs="Times New Roman"/>
          <w:i/>
          <w:iCs/>
          <w:color w:val="111111"/>
          <w:sz w:val="28"/>
          <w:szCs w:val="28"/>
          <w:bdr w:val="none" w:sz="0" w:space="0" w:color="auto" w:frame="1"/>
          <w:lang w:eastAsia="ru-RU"/>
        </w:rPr>
        <w:t>(греч. муза)</w:t>
      </w:r>
      <w:r w:rsidRPr="00981B0F">
        <w:rPr>
          <w:rFonts w:ascii="Times New Roman" w:eastAsia="Times New Roman" w:hAnsi="Times New Roman" w:cs="Times New Roman"/>
          <w:color w:val="111111"/>
          <w:sz w:val="28"/>
          <w:szCs w:val="28"/>
          <w:lang w:eastAsia="ru-RU"/>
        </w:rPr>
        <w:t> — </w:t>
      </w:r>
      <w:r w:rsidRPr="00981B0F">
        <w:rPr>
          <w:rFonts w:ascii="Times New Roman" w:eastAsia="Times New Roman" w:hAnsi="Times New Roman" w:cs="Times New Roman"/>
          <w:bCs/>
          <w:color w:val="111111"/>
          <w:sz w:val="28"/>
          <w:szCs w:val="28"/>
          <w:bdr w:val="none" w:sz="0" w:space="0" w:color="auto" w:frame="1"/>
          <w:lang w:eastAsia="ru-RU"/>
        </w:rPr>
        <w:t>искусство</w:t>
      </w:r>
      <w:r w:rsidRPr="00981B0F">
        <w:rPr>
          <w:rFonts w:ascii="Times New Roman" w:eastAsia="Times New Roman" w:hAnsi="Times New Roman" w:cs="Times New Roman"/>
          <w:color w:val="111111"/>
          <w:sz w:val="28"/>
          <w:szCs w:val="28"/>
          <w:lang w:eastAsia="ru-RU"/>
        </w:rPr>
        <w:t>, средством воплощения  </w:t>
      </w:r>
      <w:r w:rsidRPr="00981B0F">
        <w:rPr>
          <w:rFonts w:ascii="Times New Roman" w:eastAsia="Times New Roman" w:hAnsi="Times New Roman" w:cs="Times New Roman"/>
          <w:bCs/>
          <w:color w:val="111111"/>
          <w:sz w:val="28"/>
          <w:szCs w:val="28"/>
          <w:bdr w:val="none" w:sz="0" w:space="0" w:color="auto" w:frame="1"/>
          <w:lang w:eastAsia="ru-RU"/>
        </w:rPr>
        <w:t>художественных</w:t>
      </w:r>
      <w:r w:rsidRPr="00981B0F">
        <w:rPr>
          <w:rFonts w:ascii="Times New Roman" w:eastAsia="Times New Roman" w:hAnsi="Times New Roman" w:cs="Times New Roman"/>
          <w:color w:val="111111"/>
          <w:sz w:val="28"/>
          <w:szCs w:val="28"/>
          <w:lang w:eastAsia="ru-RU"/>
        </w:rPr>
        <w:t> образов для которого являются звук и тишина, особым образом устроенные во времени.</w:t>
      </w:r>
    </w:p>
    <w:p w:rsidR="00981B0F" w:rsidRPr="00981B0F" w:rsidRDefault="00981B0F" w:rsidP="00981B0F">
      <w:pPr>
        <w:spacing w:after="0" w:line="360" w:lineRule="auto"/>
        <w:ind w:firstLine="709"/>
        <w:jc w:val="both"/>
        <w:rPr>
          <w:rFonts w:ascii="Times New Roman" w:eastAsia="Times New Roman" w:hAnsi="Times New Roman" w:cs="Times New Roman"/>
          <w:color w:val="111111"/>
          <w:sz w:val="28"/>
          <w:szCs w:val="28"/>
          <w:lang w:eastAsia="ru-RU"/>
        </w:rPr>
      </w:pPr>
      <w:r w:rsidRPr="00981B0F">
        <w:rPr>
          <w:rFonts w:ascii="Times New Roman" w:eastAsia="Times New Roman" w:hAnsi="Times New Roman" w:cs="Times New Roman"/>
          <w:color w:val="111111"/>
          <w:sz w:val="28"/>
          <w:szCs w:val="28"/>
          <w:lang w:eastAsia="ru-RU"/>
        </w:rPr>
        <w:t>«</w:t>
      </w:r>
      <w:r w:rsidRPr="00981B0F">
        <w:rPr>
          <w:rFonts w:ascii="Times New Roman" w:eastAsia="Times New Roman" w:hAnsi="Times New Roman" w:cs="Times New Roman"/>
          <w:bCs/>
          <w:color w:val="111111"/>
          <w:sz w:val="28"/>
          <w:szCs w:val="28"/>
          <w:bdr w:val="none" w:sz="0" w:space="0" w:color="auto" w:frame="1"/>
          <w:lang w:eastAsia="ru-RU"/>
        </w:rPr>
        <w:t>Искусство</w:t>
      </w:r>
      <w:r w:rsidRPr="00981B0F">
        <w:rPr>
          <w:rFonts w:ascii="Times New Roman" w:eastAsia="Times New Roman" w:hAnsi="Times New Roman" w:cs="Times New Roman"/>
          <w:color w:val="111111"/>
          <w:sz w:val="28"/>
          <w:szCs w:val="28"/>
          <w:lang w:eastAsia="ru-RU"/>
        </w:rPr>
        <w:t> — форма отражения действительности в </w:t>
      </w:r>
      <w:r w:rsidRPr="00981B0F">
        <w:rPr>
          <w:rFonts w:ascii="Times New Roman" w:eastAsia="Times New Roman" w:hAnsi="Times New Roman" w:cs="Times New Roman"/>
          <w:bCs/>
          <w:color w:val="111111"/>
          <w:sz w:val="28"/>
          <w:szCs w:val="28"/>
          <w:bdr w:val="none" w:sz="0" w:space="0" w:color="auto" w:frame="1"/>
          <w:lang w:eastAsia="ru-RU"/>
        </w:rPr>
        <w:t>художественных образах</w:t>
      </w:r>
      <w:r w:rsidRPr="00981B0F">
        <w:rPr>
          <w:rFonts w:ascii="Times New Roman" w:eastAsia="Times New Roman" w:hAnsi="Times New Roman" w:cs="Times New Roman"/>
          <w:color w:val="111111"/>
          <w:sz w:val="28"/>
          <w:szCs w:val="28"/>
          <w:lang w:eastAsia="ru-RU"/>
        </w:rPr>
        <w:t>».</w:t>
      </w:r>
    </w:p>
    <w:p w:rsidR="00981B0F" w:rsidRPr="00981B0F" w:rsidRDefault="00981B0F" w:rsidP="00981B0F">
      <w:pPr>
        <w:spacing w:after="0" w:line="360" w:lineRule="auto"/>
        <w:ind w:firstLine="709"/>
        <w:jc w:val="both"/>
        <w:rPr>
          <w:rFonts w:ascii="Times New Roman" w:eastAsia="Times New Roman" w:hAnsi="Times New Roman" w:cs="Times New Roman"/>
          <w:color w:val="111111"/>
          <w:sz w:val="28"/>
          <w:szCs w:val="28"/>
          <w:lang w:eastAsia="ru-RU"/>
        </w:rPr>
      </w:pPr>
      <w:r w:rsidRPr="00981B0F">
        <w:rPr>
          <w:rFonts w:ascii="Times New Roman" w:eastAsia="Times New Roman" w:hAnsi="Times New Roman" w:cs="Times New Roman"/>
          <w:color w:val="111111"/>
          <w:sz w:val="28"/>
          <w:szCs w:val="28"/>
          <w:lang w:eastAsia="ru-RU"/>
        </w:rPr>
        <w:t>Там и там – основополагающим является </w:t>
      </w:r>
      <w:r w:rsidRPr="00981B0F">
        <w:rPr>
          <w:rFonts w:ascii="Times New Roman" w:eastAsia="Times New Roman" w:hAnsi="Times New Roman" w:cs="Times New Roman"/>
          <w:bCs/>
          <w:color w:val="111111"/>
          <w:sz w:val="28"/>
          <w:szCs w:val="28"/>
          <w:bdr w:val="none" w:sz="0" w:space="0" w:color="auto" w:frame="1"/>
          <w:lang w:eastAsia="ru-RU"/>
        </w:rPr>
        <w:t>художественный образ</w:t>
      </w:r>
      <w:r w:rsidRPr="00981B0F">
        <w:rPr>
          <w:rFonts w:ascii="Times New Roman" w:eastAsia="Times New Roman" w:hAnsi="Times New Roman" w:cs="Times New Roman"/>
          <w:color w:val="111111"/>
          <w:sz w:val="28"/>
          <w:szCs w:val="28"/>
          <w:lang w:eastAsia="ru-RU"/>
        </w:rPr>
        <w:t>.</w:t>
      </w:r>
    </w:p>
    <w:p w:rsidR="00981B0F" w:rsidRPr="00981B0F" w:rsidRDefault="00981B0F" w:rsidP="00981B0F">
      <w:pPr>
        <w:spacing w:after="0" w:line="360" w:lineRule="auto"/>
        <w:ind w:firstLine="709"/>
        <w:jc w:val="both"/>
        <w:rPr>
          <w:rFonts w:ascii="Times New Roman" w:eastAsia="Times New Roman" w:hAnsi="Times New Roman" w:cs="Times New Roman"/>
          <w:color w:val="111111"/>
          <w:sz w:val="28"/>
          <w:szCs w:val="28"/>
          <w:lang w:eastAsia="ru-RU"/>
        </w:rPr>
      </w:pPr>
      <w:r w:rsidRPr="00981B0F">
        <w:rPr>
          <w:rFonts w:ascii="Times New Roman" w:eastAsia="Times New Roman" w:hAnsi="Times New Roman" w:cs="Times New Roman"/>
          <w:color w:val="111111"/>
          <w:sz w:val="28"/>
          <w:szCs w:val="28"/>
          <w:lang w:eastAsia="ru-RU"/>
        </w:rPr>
        <w:t>Язык </w:t>
      </w:r>
      <w:r w:rsidRPr="00981B0F">
        <w:rPr>
          <w:rFonts w:ascii="Times New Roman" w:eastAsia="Times New Roman" w:hAnsi="Times New Roman" w:cs="Times New Roman"/>
          <w:bCs/>
          <w:color w:val="111111"/>
          <w:sz w:val="28"/>
          <w:szCs w:val="28"/>
          <w:bdr w:val="none" w:sz="0" w:space="0" w:color="auto" w:frame="1"/>
          <w:lang w:eastAsia="ru-RU"/>
        </w:rPr>
        <w:t>искусства</w:t>
      </w:r>
      <w:r w:rsidRPr="00981B0F">
        <w:rPr>
          <w:rFonts w:ascii="Times New Roman" w:eastAsia="Times New Roman" w:hAnsi="Times New Roman" w:cs="Times New Roman"/>
          <w:color w:val="111111"/>
          <w:sz w:val="28"/>
          <w:szCs w:val="28"/>
          <w:lang w:eastAsia="ru-RU"/>
        </w:rPr>
        <w:t> - это особый язык — язык </w:t>
      </w:r>
      <w:r w:rsidRPr="00981B0F">
        <w:rPr>
          <w:rFonts w:ascii="Times New Roman" w:eastAsia="Times New Roman" w:hAnsi="Times New Roman" w:cs="Times New Roman"/>
          <w:bCs/>
          <w:color w:val="111111"/>
          <w:sz w:val="28"/>
          <w:szCs w:val="28"/>
          <w:bdr w:val="none" w:sz="0" w:space="0" w:color="auto" w:frame="1"/>
          <w:lang w:eastAsia="ru-RU"/>
        </w:rPr>
        <w:t>художественных образов</w:t>
      </w:r>
      <w:r w:rsidRPr="00981B0F">
        <w:rPr>
          <w:rFonts w:ascii="Times New Roman" w:eastAsia="Times New Roman" w:hAnsi="Times New Roman" w:cs="Times New Roman"/>
          <w:color w:val="111111"/>
          <w:sz w:val="28"/>
          <w:szCs w:val="28"/>
          <w:lang w:eastAsia="ru-RU"/>
        </w:rPr>
        <w:t>, который позволяет общаться людям, не только говорящим на разных языках, но и живущим в разные исторические эпохи.</w:t>
      </w:r>
    </w:p>
    <w:p w:rsidR="00981B0F" w:rsidRPr="00981B0F" w:rsidRDefault="00981B0F" w:rsidP="00981B0F">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981B0F">
        <w:rPr>
          <w:rFonts w:ascii="Times New Roman" w:eastAsia="Times New Roman" w:hAnsi="Times New Roman" w:cs="Times New Roman"/>
          <w:color w:val="000000"/>
          <w:sz w:val="28"/>
          <w:szCs w:val="28"/>
          <w:lang w:eastAsia="ru-RU"/>
        </w:rPr>
        <w:t>Музыка является специфической формой художественного отражения действительности. Глубоко и многообразно воздействуя на чувства, волю людей, музыка способна благотворно сказываться на их общественной деятельности, влиять на формирование личности.</w:t>
      </w:r>
    </w:p>
    <w:p w:rsidR="00981B0F" w:rsidRPr="00981B0F" w:rsidRDefault="00981B0F" w:rsidP="00981B0F">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981B0F">
        <w:rPr>
          <w:rFonts w:ascii="Times New Roman" w:eastAsia="Times New Roman" w:hAnsi="Times New Roman" w:cs="Times New Roman"/>
          <w:color w:val="000000"/>
          <w:sz w:val="28"/>
          <w:szCs w:val="28"/>
          <w:lang w:eastAsia="ru-RU"/>
        </w:rPr>
        <w:t>Музыкальная культура личности - это процесс открытия человеком ценностей произведений искусства для себя, уровень их восприятия и освоения.</w:t>
      </w:r>
    </w:p>
    <w:p w:rsidR="00981B0F" w:rsidRPr="00981B0F" w:rsidRDefault="00981B0F" w:rsidP="00981B0F">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981B0F">
        <w:rPr>
          <w:rFonts w:ascii="Times New Roman" w:eastAsia="Times New Roman" w:hAnsi="Times New Roman" w:cs="Times New Roman"/>
          <w:color w:val="000000"/>
          <w:sz w:val="28"/>
          <w:szCs w:val="28"/>
          <w:lang w:eastAsia="ru-RU"/>
        </w:rPr>
        <w:t>Музыка вызывает у людей духовное удовольствие, наслаждение. Без удовольствия, наслаждения, которые дают человеку труд, наука, искусство, его жизнь оказывается обедненной и бессмысленной. Музыка способна успокаивать и утешать людей, снимать психическое напряжение, помогает преодолевать стрессы, становится одним из источников здоровья человека и профилактическим средством лечения психических болезней.</w:t>
      </w:r>
    </w:p>
    <w:p w:rsidR="00981B0F" w:rsidRPr="00981B0F" w:rsidRDefault="00981B0F" w:rsidP="00981B0F">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981B0F">
        <w:rPr>
          <w:rFonts w:ascii="Times New Roman" w:eastAsia="Times New Roman" w:hAnsi="Times New Roman" w:cs="Times New Roman"/>
          <w:color w:val="000000"/>
          <w:sz w:val="28"/>
          <w:szCs w:val="28"/>
          <w:lang w:eastAsia="ru-RU"/>
        </w:rPr>
        <w:t>В большинстве своем все люди испытывает потребность слушать музыку, любят ее, она присутствует в их жизни, но, к сожалению, это в основном радио и ТВ-репертуар. Назначение музыкальных произведений связывается с развлечением и отдыхом, музыка, по их мнению, помогает расслабиться после рабочего дня, корректирует эмоциональное состояние.</w:t>
      </w:r>
    </w:p>
    <w:p w:rsidR="00981B0F" w:rsidRPr="00981B0F" w:rsidRDefault="00981B0F" w:rsidP="00981B0F">
      <w:pPr>
        <w:shd w:val="clear" w:color="auto" w:fill="FFFFFF"/>
        <w:spacing w:after="0" w:line="360" w:lineRule="auto"/>
        <w:ind w:firstLine="709"/>
        <w:jc w:val="center"/>
        <w:rPr>
          <w:rFonts w:ascii="Times New Roman" w:eastAsia="Times New Roman" w:hAnsi="Times New Roman" w:cs="Times New Roman"/>
          <w:b/>
          <w:color w:val="000000"/>
          <w:sz w:val="28"/>
          <w:szCs w:val="28"/>
          <w:lang w:eastAsia="ru-RU"/>
        </w:rPr>
      </w:pPr>
      <w:r w:rsidRPr="00981B0F">
        <w:rPr>
          <w:rFonts w:ascii="Times New Roman" w:eastAsia="Times New Roman" w:hAnsi="Times New Roman" w:cs="Times New Roman"/>
          <w:b/>
          <w:color w:val="000000"/>
          <w:sz w:val="28"/>
          <w:szCs w:val="28"/>
          <w:lang w:eastAsia="ru-RU"/>
        </w:rPr>
        <w:lastRenderedPageBreak/>
        <w:t>2.</w:t>
      </w:r>
      <w:r w:rsidRPr="00981B0F">
        <w:rPr>
          <w:rFonts w:ascii="Times New Roman" w:eastAsia="Times New Roman" w:hAnsi="Times New Roman" w:cs="Times New Roman"/>
          <w:b/>
          <w:sz w:val="28"/>
          <w:szCs w:val="28"/>
          <w:lang w:eastAsia="ru-RU"/>
        </w:rPr>
        <w:t xml:space="preserve"> Возможности музыки в воспитании человека.</w:t>
      </w:r>
    </w:p>
    <w:p w:rsidR="00981B0F" w:rsidRPr="00981B0F" w:rsidRDefault="00981B0F" w:rsidP="00981B0F">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981B0F">
        <w:rPr>
          <w:rFonts w:ascii="Times New Roman" w:eastAsia="Times New Roman" w:hAnsi="Times New Roman" w:cs="Times New Roman"/>
          <w:color w:val="000000"/>
          <w:sz w:val="28"/>
          <w:szCs w:val="28"/>
          <w:lang w:eastAsia="ru-RU"/>
        </w:rPr>
        <w:t>Задача педагогов дошкольных учреждения - по возможности упорядочить воздействие информационной среды на детей, формируя у них критическое отношение к поступающей экранной и окружающей информации. Важно сформировать у юной личности самостоятельность в эстетической оценке действительности.</w:t>
      </w:r>
    </w:p>
    <w:p w:rsidR="00981B0F" w:rsidRPr="00981B0F" w:rsidRDefault="00981B0F" w:rsidP="00981B0F">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981B0F">
        <w:rPr>
          <w:rFonts w:ascii="Times New Roman" w:eastAsia="Times New Roman" w:hAnsi="Times New Roman" w:cs="Times New Roman"/>
          <w:color w:val="000000"/>
          <w:sz w:val="28"/>
          <w:szCs w:val="28"/>
          <w:lang w:eastAsia="ru-RU"/>
        </w:rPr>
        <w:t>Эффект воспитательной роли музыки, а также направленность и характер ее социального воздействия представляются нам важнейшими критериями, определяющими общественную значимость музыки, ее место в системе духовно-культурных ценностей.</w:t>
      </w:r>
    </w:p>
    <w:p w:rsidR="00981B0F" w:rsidRPr="00981B0F" w:rsidRDefault="00981B0F" w:rsidP="00981B0F">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981B0F">
        <w:rPr>
          <w:rFonts w:ascii="Times New Roman" w:eastAsia="Times New Roman" w:hAnsi="Times New Roman" w:cs="Times New Roman"/>
          <w:color w:val="000000"/>
          <w:sz w:val="28"/>
          <w:szCs w:val="28"/>
          <w:lang w:eastAsia="ru-RU"/>
        </w:rPr>
        <w:t>Музыке отводится особая роль в воспитании ребенка. С этим искусством человек соприкасается   с рождения, целенаправленное музыкальное воспитание он начинает получать уже в детском саду, а в последующем и в школе. Следовательно, музыкальное воспитание является одним из средств формирования личности ребенка с самого раннего возраста. Современные научные исследования свидетельствуют о том, что развитие музыкальных способностей, формирование основ музыкальной культуры - т.е. музыкальное воспитание нужно начинать в дошкольном возрасте. Отсутствие полноценных музыкальных впечатлений в детстве с трудом восполним впоследствии.</w:t>
      </w:r>
    </w:p>
    <w:p w:rsidR="00981B0F" w:rsidRPr="00981B0F" w:rsidRDefault="00981B0F" w:rsidP="00981B0F">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981B0F">
        <w:rPr>
          <w:rFonts w:ascii="Times New Roman" w:eastAsia="Times New Roman" w:hAnsi="Times New Roman" w:cs="Times New Roman"/>
          <w:color w:val="000000"/>
          <w:sz w:val="28"/>
          <w:szCs w:val="28"/>
          <w:lang w:eastAsia="ru-RU"/>
        </w:rPr>
        <w:t>Дошкольный возраст - период, когда закладывается первоначальные способности, обуславливающие возможность приобщения ребенка к различным видам деятельности. Что касается области музыкального развития, то именно здесь встречаются примеры  раннего проявления музыкальности, и задача педагога развить музыкальные способности ребенка, заинтересовать его, сделать так, чтобы каждая встреча с музыкой приносила ему только положительные эмоции.</w:t>
      </w:r>
    </w:p>
    <w:p w:rsidR="00981B0F" w:rsidRPr="00981B0F" w:rsidRDefault="00981B0F" w:rsidP="00981B0F">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981B0F">
        <w:rPr>
          <w:rFonts w:ascii="Times New Roman" w:eastAsia="Times New Roman" w:hAnsi="Times New Roman" w:cs="Times New Roman"/>
          <w:color w:val="000000"/>
          <w:sz w:val="28"/>
          <w:szCs w:val="28"/>
          <w:lang w:eastAsia="ru-RU"/>
        </w:rPr>
        <w:t xml:space="preserve">Музыка обладает свойством вызывать активные действия ребенка. Он выделяет музыку из всех звуков и сосредотачивает на ней свое внимание.    Следовательно,  если музыка оказывает положительное влияние на ребенка </w:t>
      </w:r>
      <w:r w:rsidRPr="00981B0F">
        <w:rPr>
          <w:rFonts w:ascii="Times New Roman" w:eastAsia="Times New Roman" w:hAnsi="Times New Roman" w:cs="Times New Roman"/>
          <w:color w:val="000000"/>
          <w:sz w:val="28"/>
          <w:szCs w:val="28"/>
          <w:lang w:eastAsia="ru-RU"/>
        </w:rPr>
        <w:lastRenderedPageBreak/>
        <w:t>уже в первые годы его жизни, то необходимо использовать ее как средство педагогического воздействия. К тому же музыка предоставляет богатые возможности общения взрослого и ребенка, создает основу для эмоционального контакта  между ними. Ребенок с самого раннего детства начинает узнавать знакомые мелодии и различать высоту и силу звуков (высокий - низкий, громкий - тихий), двигается в соответствии с характером музыки, умеет выполнять простейшие движения: притоптывать ногой, хлопать в ладоши, поворачивать кисти рук, называет простейшие музыкальные инструменты.</w:t>
      </w:r>
    </w:p>
    <w:p w:rsidR="00981B0F" w:rsidRPr="00981B0F" w:rsidRDefault="00981B0F" w:rsidP="00981B0F">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981B0F">
        <w:rPr>
          <w:rFonts w:ascii="Times New Roman" w:eastAsia="Times New Roman" w:hAnsi="Times New Roman" w:cs="Times New Roman"/>
          <w:color w:val="000000"/>
          <w:sz w:val="28"/>
          <w:szCs w:val="28"/>
          <w:lang w:eastAsia="ru-RU"/>
        </w:rPr>
        <w:t>Приобщение к музыкальному искусству в детском саду осуществляется музыкальными руководителями и воспитателями на музыкальных занятиях, утренней гимнастике, праздниках и развлечениях, в самостоятельной музыкальной деятельности и продолжается в школе на уроках музыки. Поэтому педагоги должны иметь специальное образование, а также необходимые знания о специфике возраста.-</w:t>
      </w:r>
    </w:p>
    <w:p w:rsidR="00981B0F" w:rsidRPr="00981B0F" w:rsidRDefault="00981B0F" w:rsidP="00981B0F">
      <w:pPr>
        <w:spacing w:after="0" w:line="360" w:lineRule="auto"/>
        <w:ind w:firstLine="709"/>
        <w:jc w:val="both"/>
        <w:rPr>
          <w:rFonts w:ascii="Times New Roman" w:eastAsia="Times New Roman" w:hAnsi="Times New Roman" w:cs="Times New Roman"/>
          <w:color w:val="111111"/>
          <w:sz w:val="28"/>
          <w:szCs w:val="28"/>
          <w:lang w:eastAsia="ru-RU"/>
        </w:rPr>
      </w:pPr>
      <w:r w:rsidRPr="00981B0F">
        <w:rPr>
          <w:rFonts w:ascii="Times New Roman" w:eastAsia="Times New Roman" w:hAnsi="Times New Roman" w:cs="Times New Roman"/>
          <w:color w:val="111111"/>
          <w:sz w:val="28"/>
          <w:szCs w:val="28"/>
          <w:lang w:eastAsia="ru-RU"/>
        </w:rPr>
        <w:t>На современном этапе педагогическая </w:t>
      </w:r>
      <w:r w:rsidRPr="00981B0F">
        <w:rPr>
          <w:rFonts w:ascii="Times New Roman" w:eastAsia="Times New Roman" w:hAnsi="Times New Roman" w:cs="Times New Roman"/>
          <w:bCs/>
          <w:color w:val="111111"/>
          <w:sz w:val="28"/>
          <w:szCs w:val="28"/>
          <w:bdr w:val="none" w:sz="0" w:space="0" w:color="auto" w:frame="1"/>
          <w:lang w:eastAsia="ru-RU"/>
        </w:rPr>
        <w:t xml:space="preserve">деятельность требует обращения  педагога </w:t>
      </w:r>
      <w:r w:rsidRPr="00981B0F">
        <w:rPr>
          <w:rFonts w:ascii="Times New Roman" w:eastAsia="Times New Roman" w:hAnsi="Times New Roman" w:cs="Times New Roman"/>
          <w:color w:val="111111"/>
          <w:sz w:val="28"/>
          <w:szCs w:val="28"/>
          <w:lang w:eastAsia="ru-RU"/>
        </w:rPr>
        <w:t>к новым формам, которые бы позволили образовывать </w:t>
      </w:r>
      <w:r w:rsidRPr="00981B0F">
        <w:rPr>
          <w:rFonts w:ascii="Times New Roman" w:eastAsia="Times New Roman" w:hAnsi="Times New Roman" w:cs="Times New Roman"/>
          <w:i/>
          <w:iCs/>
          <w:color w:val="111111"/>
          <w:sz w:val="28"/>
          <w:szCs w:val="28"/>
          <w:bdr w:val="none" w:sz="0" w:space="0" w:color="auto" w:frame="1"/>
          <w:lang w:eastAsia="ru-RU"/>
        </w:rPr>
        <w:t>(обучать, </w:t>
      </w:r>
      <w:r w:rsidRPr="00981B0F">
        <w:rPr>
          <w:rFonts w:ascii="Times New Roman" w:eastAsia="Times New Roman" w:hAnsi="Times New Roman" w:cs="Times New Roman"/>
          <w:bCs/>
          <w:i/>
          <w:iCs/>
          <w:color w:val="111111"/>
          <w:sz w:val="28"/>
          <w:szCs w:val="28"/>
          <w:bdr w:val="none" w:sz="0" w:space="0" w:color="auto" w:frame="1"/>
          <w:lang w:eastAsia="ru-RU"/>
        </w:rPr>
        <w:t>воспитывать</w:t>
      </w:r>
      <w:r w:rsidRPr="00981B0F">
        <w:rPr>
          <w:rFonts w:ascii="Times New Roman" w:eastAsia="Times New Roman" w:hAnsi="Times New Roman" w:cs="Times New Roman"/>
          <w:i/>
          <w:iCs/>
          <w:color w:val="111111"/>
          <w:sz w:val="28"/>
          <w:szCs w:val="28"/>
          <w:bdr w:val="none" w:sz="0" w:space="0" w:color="auto" w:frame="1"/>
          <w:lang w:eastAsia="ru-RU"/>
        </w:rPr>
        <w:t>, </w:t>
      </w:r>
      <w:r w:rsidRPr="00981B0F">
        <w:rPr>
          <w:rFonts w:ascii="Times New Roman" w:eastAsia="Times New Roman" w:hAnsi="Times New Roman" w:cs="Times New Roman"/>
          <w:bCs/>
          <w:i/>
          <w:iCs/>
          <w:color w:val="111111"/>
          <w:sz w:val="28"/>
          <w:szCs w:val="28"/>
          <w:bdr w:val="none" w:sz="0" w:space="0" w:color="auto" w:frame="1"/>
          <w:lang w:eastAsia="ru-RU"/>
        </w:rPr>
        <w:t>развивать</w:t>
      </w:r>
      <w:r w:rsidRPr="00981B0F">
        <w:rPr>
          <w:rFonts w:ascii="Times New Roman" w:eastAsia="Times New Roman" w:hAnsi="Times New Roman" w:cs="Times New Roman"/>
          <w:i/>
          <w:iCs/>
          <w:color w:val="111111"/>
          <w:sz w:val="28"/>
          <w:szCs w:val="28"/>
          <w:bdr w:val="none" w:sz="0" w:space="0" w:color="auto" w:frame="1"/>
          <w:lang w:eastAsia="ru-RU"/>
        </w:rPr>
        <w:t>)</w:t>
      </w:r>
      <w:r w:rsidRPr="00981B0F">
        <w:rPr>
          <w:rFonts w:ascii="Times New Roman" w:eastAsia="Times New Roman" w:hAnsi="Times New Roman" w:cs="Times New Roman"/>
          <w:color w:val="111111"/>
          <w:sz w:val="28"/>
          <w:szCs w:val="28"/>
          <w:lang w:eastAsia="ru-RU"/>
        </w:rPr>
        <w:t> </w:t>
      </w:r>
      <w:r w:rsidRPr="00981B0F">
        <w:rPr>
          <w:rFonts w:ascii="Times New Roman" w:eastAsia="Times New Roman" w:hAnsi="Times New Roman" w:cs="Times New Roman"/>
          <w:bCs/>
          <w:color w:val="111111"/>
          <w:sz w:val="28"/>
          <w:szCs w:val="28"/>
          <w:bdr w:val="none" w:sz="0" w:space="0" w:color="auto" w:frame="1"/>
          <w:lang w:eastAsia="ru-RU"/>
        </w:rPr>
        <w:t>дошкольников так</w:t>
      </w:r>
      <w:r w:rsidRPr="00981B0F">
        <w:rPr>
          <w:rFonts w:ascii="Times New Roman" w:eastAsia="Times New Roman" w:hAnsi="Times New Roman" w:cs="Times New Roman"/>
          <w:color w:val="111111"/>
          <w:sz w:val="28"/>
          <w:szCs w:val="28"/>
          <w:lang w:eastAsia="ru-RU"/>
        </w:rPr>
        <w:t>, чтобы они об этом даже не догадывались. Ориентиром в этом направлении являются требования ФГОС ДО. Установлены нормы и правила, обязательные при реализации основной образовательной программы </w:t>
      </w:r>
      <w:r w:rsidRPr="00981B0F">
        <w:rPr>
          <w:rFonts w:ascii="Times New Roman" w:eastAsia="Times New Roman" w:hAnsi="Times New Roman" w:cs="Times New Roman"/>
          <w:iCs/>
          <w:color w:val="111111"/>
          <w:sz w:val="28"/>
          <w:szCs w:val="28"/>
          <w:bdr w:val="none" w:sz="0" w:space="0" w:color="auto" w:frame="1"/>
          <w:lang w:eastAsia="ru-RU"/>
        </w:rPr>
        <w:t>(ООП)</w:t>
      </w:r>
      <w:r w:rsidRPr="00981B0F">
        <w:rPr>
          <w:rFonts w:ascii="Times New Roman" w:eastAsia="Times New Roman" w:hAnsi="Times New Roman" w:cs="Times New Roman"/>
          <w:color w:val="111111"/>
          <w:sz w:val="28"/>
          <w:szCs w:val="28"/>
          <w:lang w:eastAsia="ru-RU"/>
        </w:rPr>
        <w:t> ДО,  определяющие новое представление о содержании и организации </w:t>
      </w:r>
      <w:r w:rsidRPr="00981B0F">
        <w:rPr>
          <w:rFonts w:ascii="Times New Roman" w:eastAsia="Times New Roman" w:hAnsi="Times New Roman" w:cs="Times New Roman"/>
          <w:bCs/>
          <w:color w:val="111111"/>
          <w:sz w:val="28"/>
          <w:szCs w:val="28"/>
          <w:bdr w:val="none" w:sz="0" w:space="0" w:color="auto" w:frame="1"/>
          <w:lang w:eastAsia="ru-RU"/>
        </w:rPr>
        <w:t>музыкального воспитания</w:t>
      </w:r>
      <w:r w:rsidRPr="00981B0F">
        <w:rPr>
          <w:rFonts w:ascii="Times New Roman" w:eastAsia="Times New Roman" w:hAnsi="Times New Roman" w:cs="Times New Roman"/>
          <w:color w:val="111111"/>
          <w:sz w:val="28"/>
          <w:szCs w:val="28"/>
          <w:lang w:eastAsia="ru-RU"/>
        </w:rPr>
        <w:t xml:space="preserve">. </w:t>
      </w:r>
    </w:p>
    <w:p w:rsidR="00981B0F" w:rsidRPr="00981B0F" w:rsidRDefault="00981B0F" w:rsidP="00981B0F">
      <w:pPr>
        <w:spacing w:after="0" w:line="360" w:lineRule="auto"/>
        <w:ind w:firstLine="709"/>
        <w:jc w:val="both"/>
        <w:rPr>
          <w:rFonts w:ascii="Times New Roman" w:eastAsia="Times New Roman" w:hAnsi="Times New Roman" w:cs="Times New Roman"/>
          <w:color w:val="111111"/>
          <w:sz w:val="28"/>
          <w:szCs w:val="28"/>
          <w:lang w:eastAsia="ru-RU"/>
        </w:rPr>
      </w:pPr>
      <w:r w:rsidRPr="00981B0F">
        <w:rPr>
          <w:rFonts w:ascii="Times New Roman" w:eastAsia="Times New Roman" w:hAnsi="Times New Roman" w:cs="Times New Roman"/>
          <w:color w:val="111111"/>
          <w:sz w:val="28"/>
          <w:szCs w:val="28"/>
          <w:lang w:eastAsia="ru-RU"/>
        </w:rPr>
        <w:t>Область </w:t>
      </w:r>
      <w:r w:rsidRPr="00981B0F">
        <w:rPr>
          <w:rFonts w:ascii="Times New Roman" w:eastAsia="Times New Roman" w:hAnsi="Times New Roman" w:cs="Times New Roman"/>
          <w:iCs/>
          <w:color w:val="111111"/>
          <w:sz w:val="28"/>
          <w:szCs w:val="28"/>
          <w:bdr w:val="none" w:sz="0" w:space="0" w:color="auto" w:frame="1"/>
          <w:lang w:eastAsia="ru-RU"/>
        </w:rPr>
        <w:t>«</w:t>
      </w:r>
      <w:r w:rsidRPr="00981B0F">
        <w:rPr>
          <w:rFonts w:ascii="Times New Roman" w:eastAsia="Times New Roman" w:hAnsi="Times New Roman" w:cs="Times New Roman"/>
          <w:bCs/>
          <w:iCs/>
          <w:color w:val="111111"/>
          <w:sz w:val="28"/>
          <w:szCs w:val="28"/>
          <w:bdr w:val="none" w:sz="0" w:space="0" w:color="auto" w:frame="1"/>
          <w:lang w:eastAsia="ru-RU"/>
        </w:rPr>
        <w:t>Музыка</w:t>
      </w:r>
      <w:r w:rsidRPr="00981B0F">
        <w:rPr>
          <w:rFonts w:ascii="Times New Roman" w:eastAsia="Times New Roman" w:hAnsi="Times New Roman" w:cs="Times New Roman"/>
          <w:iCs/>
          <w:color w:val="111111"/>
          <w:sz w:val="28"/>
          <w:szCs w:val="28"/>
          <w:bdr w:val="none" w:sz="0" w:space="0" w:color="auto" w:frame="1"/>
          <w:lang w:eastAsia="ru-RU"/>
        </w:rPr>
        <w:t>»</w:t>
      </w:r>
      <w:r w:rsidRPr="00981B0F">
        <w:rPr>
          <w:rFonts w:ascii="Times New Roman" w:eastAsia="Times New Roman" w:hAnsi="Times New Roman" w:cs="Times New Roman"/>
          <w:color w:val="111111"/>
          <w:sz w:val="28"/>
          <w:szCs w:val="28"/>
          <w:lang w:eastAsia="ru-RU"/>
        </w:rPr>
        <w:t> входит в совокупность образовательных областей программы. Реализация ее содержания направлена на формирование общей культуры детей через </w:t>
      </w:r>
      <w:r w:rsidRPr="00981B0F">
        <w:rPr>
          <w:rFonts w:ascii="Times New Roman" w:eastAsia="Times New Roman" w:hAnsi="Times New Roman" w:cs="Times New Roman"/>
          <w:bCs/>
          <w:color w:val="111111"/>
          <w:sz w:val="28"/>
          <w:szCs w:val="28"/>
          <w:bdr w:val="none" w:sz="0" w:space="0" w:color="auto" w:frame="1"/>
          <w:lang w:eastAsia="ru-RU"/>
        </w:rPr>
        <w:t>развитие музыкальности</w:t>
      </w:r>
      <w:r w:rsidRPr="00981B0F">
        <w:rPr>
          <w:rFonts w:ascii="Times New Roman" w:eastAsia="Times New Roman" w:hAnsi="Times New Roman" w:cs="Times New Roman"/>
          <w:color w:val="111111"/>
          <w:sz w:val="28"/>
          <w:szCs w:val="28"/>
          <w:lang w:eastAsia="ru-RU"/>
        </w:rPr>
        <w:t>, </w:t>
      </w:r>
      <w:r w:rsidRPr="00981B0F">
        <w:rPr>
          <w:rFonts w:ascii="Times New Roman" w:eastAsia="Times New Roman" w:hAnsi="Times New Roman" w:cs="Times New Roman"/>
          <w:bCs/>
          <w:color w:val="111111"/>
          <w:sz w:val="28"/>
          <w:szCs w:val="28"/>
          <w:bdr w:val="none" w:sz="0" w:space="0" w:color="auto" w:frame="1"/>
          <w:lang w:eastAsia="ru-RU"/>
        </w:rPr>
        <w:t>музыкально- художественной деятельности</w:t>
      </w:r>
      <w:r w:rsidRPr="00981B0F">
        <w:rPr>
          <w:rFonts w:ascii="Times New Roman" w:eastAsia="Times New Roman" w:hAnsi="Times New Roman" w:cs="Times New Roman"/>
          <w:color w:val="111111"/>
          <w:sz w:val="28"/>
          <w:szCs w:val="28"/>
          <w:lang w:eastAsia="ru-RU"/>
        </w:rPr>
        <w:t> детей и способности эмоционально </w:t>
      </w:r>
      <w:r w:rsidRPr="00981B0F">
        <w:rPr>
          <w:rFonts w:ascii="Times New Roman" w:eastAsia="Times New Roman" w:hAnsi="Times New Roman" w:cs="Times New Roman"/>
          <w:bCs/>
          <w:color w:val="111111"/>
          <w:sz w:val="28"/>
          <w:szCs w:val="28"/>
          <w:bdr w:val="none" w:sz="0" w:space="0" w:color="auto" w:frame="1"/>
          <w:lang w:eastAsia="ru-RU"/>
        </w:rPr>
        <w:t>воспринимать музыку</w:t>
      </w:r>
      <w:r w:rsidRPr="00981B0F">
        <w:rPr>
          <w:rFonts w:ascii="Times New Roman" w:eastAsia="Times New Roman" w:hAnsi="Times New Roman" w:cs="Times New Roman"/>
          <w:color w:val="111111"/>
          <w:sz w:val="28"/>
          <w:szCs w:val="28"/>
          <w:lang w:eastAsia="ru-RU"/>
        </w:rPr>
        <w:t>, приобщение к </w:t>
      </w:r>
      <w:r w:rsidRPr="00981B0F">
        <w:rPr>
          <w:rFonts w:ascii="Times New Roman" w:eastAsia="Times New Roman" w:hAnsi="Times New Roman" w:cs="Times New Roman"/>
          <w:bCs/>
          <w:color w:val="111111"/>
          <w:sz w:val="28"/>
          <w:szCs w:val="28"/>
          <w:bdr w:val="none" w:sz="0" w:space="0" w:color="auto" w:frame="1"/>
          <w:lang w:eastAsia="ru-RU"/>
        </w:rPr>
        <w:t>музыкальному искусству</w:t>
      </w:r>
      <w:r w:rsidRPr="00981B0F">
        <w:rPr>
          <w:rFonts w:ascii="Times New Roman" w:eastAsia="Times New Roman" w:hAnsi="Times New Roman" w:cs="Times New Roman"/>
          <w:color w:val="111111"/>
          <w:sz w:val="28"/>
          <w:szCs w:val="28"/>
          <w:lang w:eastAsia="ru-RU"/>
        </w:rPr>
        <w:t xml:space="preserve">. Причем за счет тематического разнообразия, выразительных и изобразительных </w:t>
      </w:r>
      <w:r w:rsidRPr="00981B0F">
        <w:rPr>
          <w:rFonts w:ascii="Times New Roman" w:eastAsia="Times New Roman" w:hAnsi="Times New Roman" w:cs="Times New Roman"/>
          <w:color w:val="111111"/>
          <w:sz w:val="28"/>
          <w:szCs w:val="28"/>
          <w:lang w:eastAsia="ru-RU"/>
        </w:rPr>
        <w:lastRenderedPageBreak/>
        <w:t>возможностей </w:t>
      </w:r>
      <w:r w:rsidRPr="00981B0F">
        <w:rPr>
          <w:rFonts w:ascii="Times New Roman" w:eastAsia="Times New Roman" w:hAnsi="Times New Roman" w:cs="Times New Roman"/>
          <w:bCs/>
          <w:color w:val="111111"/>
          <w:sz w:val="28"/>
          <w:szCs w:val="28"/>
          <w:bdr w:val="none" w:sz="0" w:space="0" w:color="auto" w:frame="1"/>
          <w:lang w:eastAsia="ru-RU"/>
        </w:rPr>
        <w:t>музыки</w:t>
      </w:r>
      <w:r w:rsidRPr="00981B0F">
        <w:rPr>
          <w:rFonts w:ascii="Times New Roman" w:eastAsia="Times New Roman" w:hAnsi="Times New Roman" w:cs="Times New Roman"/>
          <w:color w:val="111111"/>
          <w:sz w:val="28"/>
          <w:szCs w:val="28"/>
          <w:lang w:eastAsia="ru-RU"/>
        </w:rPr>
        <w:t xml:space="preserve"> параллельно решаются и задачи других образовательных областей. </w:t>
      </w:r>
    </w:p>
    <w:p w:rsidR="00981B0F" w:rsidRPr="00981B0F" w:rsidRDefault="00981B0F" w:rsidP="00981B0F">
      <w:pPr>
        <w:spacing w:after="0" w:line="360" w:lineRule="auto"/>
        <w:ind w:firstLine="709"/>
        <w:jc w:val="both"/>
        <w:rPr>
          <w:rFonts w:ascii="Times New Roman" w:eastAsia="Times New Roman" w:hAnsi="Times New Roman" w:cs="Times New Roman"/>
          <w:color w:val="111111"/>
          <w:sz w:val="28"/>
          <w:szCs w:val="28"/>
          <w:lang w:eastAsia="ru-RU"/>
        </w:rPr>
      </w:pPr>
      <w:r w:rsidRPr="00981B0F">
        <w:rPr>
          <w:rFonts w:ascii="Times New Roman" w:eastAsia="Times New Roman" w:hAnsi="Times New Roman" w:cs="Times New Roman"/>
          <w:color w:val="111111"/>
          <w:sz w:val="28"/>
          <w:szCs w:val="28"/>
          <w:lang w:eastAsia="ru-RU"/>
        </w:rPr>
        <w:t>Комплексно-тематический принцип и принцип интеграции реализуются в совместной </w:t>
      </w:r>
      <w:r w:rsidRPr="00981B0F">
        <w:rPr>
          <w:rFonts w:ascii="Times New Roman" w:eastAsia="Times New Roman" w:hAnsi="Times New Roman" w:cs="Times New Roman"/>
          <w:bCs/>
          <w:color w:val="111111"/>
          <w:sz w:val="28"/>
          <w:szCs w:val="28"/>
          <w:bdr w:val="none" w:sz="0" w:space="0" w:color="auto" w:frame="1"/>
          <w:lang w:eastAsia="ru-RU"/>
        </w:rPr>
        <w:t>деятельности взрослого и детей </w:t>
      </w:r>
      <w:r w:rsidRPr="00981B0F">
        <w:rPr>
          <w:rFonts w:ascii="Times New Roman" w:eastAsia="Times New Roman" w:hAnsi="Times New Roman" w:cs="Times New Roman"/>
          <w:color w:val="111111"/>
          <w:sz w:val="28"/>
          <w:szCs w:val="28"/>
          <w:lang w:eastAsia="ru-RU"/>
        </w:rPr>
        <w:t>;</w:t>
      </w:r>
    </w:p>
    <w:p w:rsidR="00981B0F" w:rsidRPr="00981B0F" w:rsidRDefault="00981B0F" w:rsidP="00981B0F">
      <w:pPr>
        <w:spacing w:after="0" w:line="360" w:lineRule="auto"/>
        <w:ind w:firstLine="709"/>
        <w:jc w:val="both"/>
        <w:rPr>
          <w:rFonts w:ascii="Times New Roman" w:eastAsia="Times New Roman" w:hAnsi="Times New Roman" w:cs="Times New Roman"/>
          <w:bCs/>
          <w:color w:val="111111"/>
          <w:sz w:val="28"/>
          <w:szCs w:val="28"/>
          <w:bdr w:val="none" w:sz="0" w:space="0" w:color="auto" w:frame="1"/>
          <w:lang w:eastAsia="ru-RU"/>
        </w:rPr>
      </w:pPr>
      <w:r w:rsidRPr="00981B0F">
        <w:rPr>
          <w:rFonts w:ascii="Times New Roman" w:eastAsia="Times New Roman" w:hAnsi="Times New Roman" w:cs="Times New Roman"/>
          <w:color w:val="111111"/>
          <w:sz w:val="28"/>
          <w:szCs w:val="28"/>
          <w:lang w:eastAsia="ru-RU"/>
        </w:rPr>
        <w:t>-непосредственная образовательная </w:t>
      </w:r>
      <w:r w:rsidRPr="00981B0F">
        <w:rPr>
          <w:rFonts w:ascii="Times New Roman" w:eastAsia="Times New Roman" w:hAnsi="Times New Roman" w:cs="Times New Roman"/>
          <w:bCs/>
          <w:color w:val="111111"/>
          <w:sz w:val="28"/>
          <w:szCs w:val="28"/>
          <w:bdr w:val="none" w:sz="0" w:space="0" w:color="auto" w:frame="1"/>
          <w:lang w:eastAsia="ru-RU"/>
        </w:rPr>
        <w:t xml:space="preserve">деятельность – НОД; </w:t>
      </w:r>
    </w:p>
    <w:p w:rsidR="00981B0F" w:rsidRPr="00981B0F" w:rsidRDefault="00981B0F" w:rsidP="00981B0F">
      <w:pPr>
        <w:spacing w:after="0" w:line="360" w:lineRule="auto"/>
        <w:ind w:firstLine="709"/>
        <w:jc w:val="both"/>
        <w:rPr>
          <w:rFonts w:ascii="Times New Roman" w:eastAsia="Times New Roman" w:hAnsi="Times New Roman" w:cs="Times New Roman"/>
          <w:color w:val="111111"/>
          <w:sz w:val="28"/>
          <w:szCs w:val="28"/>
          <w:lang w:eastAsia="ru-RU"/>
        </w:rPr>
      </w:pPr>
      <w:r w:rsidRPr="00981B0F">
        <w:rPr>
          <w:rFonts w:ascii="Times New Roman" w:eastAsia="Times New Roman" w:hAnsi="Times New Roman" w:cs="Times New Roman"/>
          <w:bCs/>
          <w:color w:val="111111"/>
          <w:sz w:val="28"/>
          <w:szCs w:val="28"/>
          <w:bdr w:val="none" w:sz="0" w:space="0" w:color="auto" w:frame="1"/>
          <w:lang w:eastAsia="ru-RU"/>
        </w:rPr>
        <w:t>- деятельность</w:t>
      </w:r>
      <w:r w:rsidRPr="00981B0F">
        <w:rPr>
          <w:rFonts w:ascii="Times New Roman" w:eastAsia="Times New Roman" w:hAnsi="Times New Roman" w:cs="Times New Roman"/>
          <w:color w:val="111111"/>
          <w:sz w:val="28"/>
          <w:szCs w:val="28"/>
          <w:lang w:eastAsia="ru-RU"/>
        </w:rPr>
        <w:t> в ходе режимных моментов;</w:t>
      </w:r>
    </w:p>
    <w:p w:rsidR="00981B0F" w:rsidRPr="00981B0F" w:rsidRDefault="00981B0F" w:rsidP="00981B0F">
      <w:pPr>
        <w:spacing w:after="0" w:line="360" w:lineRule="auto"/>
        <w:ind w:firstLine="709"/>
        <w:jc w:val="both"/>
        <w:rPr>
          <w:rFonts w:ascii="Times New Roman" w:eastAsia="Times New Roman" w:hAnsi="Times New Roman" w:cs="Times New Roman"/>
          <w:color w:val="111111"/>
          <w:sz w:val="28"/>
          <w:szCs w:val="28"/>
          <w:lang w:eastAsia="ru-RU"/>
        </w:rPr>
      </w:pPr>
      <w:r w:rsidRPr="00981B0F">
        <w:rPr>
          <w:rFonts w:ascii="Times New Roman" w:eastAsia="Times New Roman" w:hAnsi="Times New Roman" w:cs="Times New Roman"/>
          <w:color w:val="111111"/>
          <w:sz w:val="28"/>
          <w:szCs w:val="28"/>
          <w:lang w:eastAsia="ru-RU"/>
        </w:rPr>
        <w:t>-самостоятельной </w:t>
      </w:r>
      <w:r w:rsidRPr="00981B0F">
        <w:rPr>
          <w:rFonts w:ascii="Times New Roman" w:eastAsia="Times New Roman" w:hAnsi="Times New Roman" w:cs="Times New Roman"/>
          <w:bCs/>
          <w:color w:val="111111"/>
          <w:sz w:val="28"/>
          <w:szCs w:val="28"/>
          <w:bdr w:val="none" w:sz="0" w:space="0" w:color="auto" w:frame="1"/>
          <w:lang w:eastAsia="ru-RU"/>
        </w:rPr>
        <w:t>деятельности детей</w:t>
      </w:r>
      <w:r w:rsidRPr="00981B0F">
        <w:rPr>
          <w:rFonts w:ascii="Times New Roman" w:eastAsia="Times New Roman" w:hAnsi="Times New Roman" w:cs="Times New Roman"/>
          <w:color w:val="111111"/>
          <w:sz w:val="28"/>
          <w:szCs w:val="28"/>
          <w:lang w:eastAsia="ru-RU"/>
        </w:rPr>
        <w:t xml:space="preserve">; </w:t>
      </w:r>
    </w:p>
    <w:p w:rsidR="00981B0F" w:rsidRPr="00981B0F" w:rsidRDefault="00981B0F" w:rsidP="00981B0F">
      <w:pPr>
        <w:spacing w:after="0" w:line="360" w:lineRule="auto"/>
        <w:ind w:firstLine="709"/>
        <w:jc w:val="both"/>
        <w:rPr>
          <w:rFonts w:ascii="Times New Roman" w:eastAsia="Times New Roman" w:hAnsi="Times New Roman" w:cs="Times New Roman"/>
          <w:color w:val="111111"/>
          <w:sz w:val="28"/>
          <w:szCs w:val="28"/>
          <w:lang w:eastAsia="ru-RU"/>
        </w:rPr>
      </w:pPr>
      <w:r w:rsidRPr="00981B0F">
        <w:rPr>
          <w:rFonts w:ascii="Times New Roman" w:eastAsia="Times New Roman" w:hAnsi="Times New Roman" w:cs="Times New Roman"/>
          <w:color w:val="111111"/>
          <w:sz w:val="28"/>
          <w:szCs w:val="28"/>
          <w:lang w:eastAsia="ru-RU"/>
        </w:rPr>
        <w:t>-во взаимодействии с семьями </w:t>
      </w:r>
      <w:r w:rsidRPr="00981B0F">
        <w:rPr>
          <w:rFonts w:ascii="Times New Roman" w:eastAsia="Times New Roman" w:hAnsi="Times New Roman" w:cs="Times New Roman"/>
          <w:bCs/>
          <w:color w:val="111111"/>
          <w:sz w:val="28"/>
          <w:szCs w:val="28"/>
          <w:bdr w:val="none" w:sz="0" w:space="0" w:color="auto" w:frame="1"/>
          <w:lang w:eastAsia="ru-RU"/>
        </w:rPr>
        <w:t>дошкольников</w:t>
      </w:r>
      <w:r w:rsidRPr="00981B0F">
        <w:rPr>
          <w:rFonts w:ascii="Times New Roman" w:eastAsia="Times New Roman" w:hAnsi="Times New Roman" w:cs="Times New Roman"/>
          <w:color w:val="111111"/>
          <w:sz w:val="28"/>
          <w:szCs w:val="28"/>
          <w:lang w:eastAsia="ru-RU"/>
        </w:rPr>
        <w:t>;</w:t>
      </w:r>
    </w:p>
    <w:p w:rsidR="00981B0F" w:rsidRPr="00981B0F" w:rsidRDefault="00981B0F" w:rsidP="00981B0F">
      <w:pPr>
        <w:spacing w:after="0" w:line="360" w:lineRule="auto"/>
        <w:ind w:firstLine="709"/>
        <w:jc w:val="both"/>
        <w:rPr>
          <w:rFonts w:ascii="Times New Roman" w:eastAsia="Times New Roman" w:hAnsi="Times New Roman" w:cs="Times New Roman"/>
          <w:color w:val="111111"/>
          <w:sz w:val="28"/>
          <w:szCs w:val="28"/>
          <w:lang w:eastAsia="ru-RU"/>
        </w:rPr>
      </w:pPr>
      <w:r w:rsidRPr="00981B0F">
        <w:rPr>
          <w:rFonts w:ascii="Times New Roman" w:eastAsia="Times New Roman" w:hAnsi="Times New Roman" w:cs="Times New Roman"/>
          <w:color w:val="111111"/>
          <w:sz w:val="28"/>
          <w:szCs w:val="28"/>
          <w:lang w:eastAsia="ru-RU"/>
        </w:rPr>
        <w:t>- в различных видах детской </w:t>
      </w:r>
      <w:r w:rsidRPr="00981B0F">
        <w:rPr>
          <w:rFonts w:ascii="Times New Roman" w:eastAsia="Times New Roman" w:hAnsi="Times New Roman" w:cs="Times New Roman"/>
          <w:bCs/>
          <w:color w:val="111111"/>
          <w:sz w:val="28"/>
          <w:szCs w:val="28"/>
          <w:bdr w:val="none" w:sz="0" w:space="0" w:color="auto" w:frame="1"/>
          <w:lang w:eastAsia="ru-RU"/>
        </w:rPr>
        <w:t>деятельности</w:t>
      </w:r>
      <w:r w:rsidRPr="00981B0F">
        <w:rPr>
          <w:rFonts w:ascii="Times New Roman" w:eastAsia="Times New Roman" w:hAnsi="Times New Roman" w:cs="Times New Roman"/>
          <w:color w:val="111111"/>
          <w:sz w:val="28"/>
          <w:szCs w:val="28"/>
          <w:lang w:eastAsia="ru-RU"/>
        </w:rPr>
        <w:t xml:space="preserve">. </w:t>
      </w:r>
    </w:p>
    <w:p w:rsidR="00981B0F" w:rsidRPr="00981B0F" w:rsidRDefault="00981B0F" w:rsidP="00981B0F">
      <w:pPr>
        <w:spacing w:after="0" w:line="360" w:lineRule="auto"/>
        <w:ind w:firstLine="709"/>
        <w:jc w:val="both"/>
        <w:rPr>
          <w:rFonts w:ascii="Times New Roman" w:eastAsia="Times New Roman" w:hAnsi="Times New Roman" w:cs="Times New Roman"/>
          <w:color w:val="111111"/>
          <w:sz w:val="28"/>
          <w:szCs w:val="28"/>
          <w:lang w:eastAsia="ru-RU"/>
        </w:rPr>
      </w:pPr>
      <w:r w:rsidRPr="00981B0F">
        <w:rPr>
          <w:rFonts w:ascii="Times New Roman" w:eastAsia="Times New Roman" w:hAnsi="Times New Roman" w:cs="Times New Roman"/>
          <w:color w:val="111111"/>
          <w:sz w:val="28"/>
          <w:szCs w:val="28"/>
          <w:lang w:eastAsia="ru-RU"/>
        </w:rPr>
        <w:t>Согласно требованиям ФГОС ДО, реализация образовательной области </w:t>
      </w:r>
      <w:r w:rsidRPr="00981B0F">
        <w:rPr>
          <w:rFonts w:ascii="Times New Roman" w:eastAsia="Times New Roman" w:hAnsi="Times New Roman" w:cs="Times New Roman"/>
          <w:iCs/>
          <w:color w:val="111111"/>
          <w:sz w:val="28"/>
          <w:szCs w:val="28"/>
          <w:bdr w:val="none" w:sz="0" w:space="0" w:color="auto" w:frame="1"/>
          <w:lang w:eastAsia="ru-RU"/>
        </w:rPr>
        <w:t>«</w:t>
      </w:r>
      <w:r w:rsidRPr="00981B0F">
        <w:rPr>
          <w:rFonts w:ascii="Times New Roman" w:eastAsia="Times New Roman" w:hAnsi="Times New Roman" w:cs="Times New Roman"/>
          <w:bCs/>
          <w:iCs/>
          <w:color w:val="111111"/>
          <w:sz w:val="28"/>
          <w:szCs w:val="28"/>
          <w:bdr w:val="none" w:sz="0" w:space="0" w:color="auto" w:frame="1"/>
          <w:lang w:eastAsia="ru-RU"/>
        </w:rPr>
        <w:t>Музыка</w:t>
      </w:r>
      <w:r w:rsidRPr="00981B0F">
        <w:rPr>
          <w:rFonts w:ascii="Times New Roman" w:eastAsia="Times New Roman" w:hAnsi="Times New Roman" w:cs="Times New Roman"/>
          <w:iCs/>
          <w:color w:val="111111"/>
          <w:sz w:val="28"/>
          <w:szCs w:val="28"/>
          <w:bdr w:val="none" w:sz="0" w:space="0" w:color="auto" w:frame="1"/>
          <w:lang w:eastAsia="ru-RU"/>
        </w:rPr>
        <w:t>»</w:t>
      </w:r>
      <w:r w:rsidRPr="00981B0F">
        <w:rPr>
          <w:rFonts w:ascii="Times New Roman" w:eastAsia="Times New Roman" w:hAnsi="Times New Roman" w:cs="Times New Roman"/>
          <w:color w:val="111111"/>
          <w:sz w:val="28"/>
          <w:szCs w:val="28"/>
          <w:lang w:eastAsia="ru-RU"/>
        </w:rPr>
        <w:t> осуществляется через </w:t>
      </w:r>
      <w:r w:rsidRPr="00981B0F">
        <w:rPr>
          <w:rFonts w:ascii="Times New Roman" w:eastAsia="Times New Roman" w:hAnsi="Times New Roman" w:cs="Times New Roman"/>
          <w:bCs/>
          <w:color w:val="111111"/>
          <w:sz w:val="28"/>
          <w:szCs w:val="28"/>
          <w:bdr w:val="none" w:sz="0" w:space="0" w:color="auto" w:frame="1"/>
          <w:lang w:eastAsia="ru-RU"/>
        </w:rPr>
        <w:t>музыкально- художественную деятельность детей</w:t>
      </w:r>
      <w:r w:rsidRPr="00981B0F">
        <w:rPr>
          <w:rFonts w:ascii="Times New Roman" w:eastAsia="Times New Roman" w:hAnsi="Times New Roman" w:cs="Times New Roman"/>
          <w:color w:val="111111"/>
          <w:sz w:val="28"/>
          <w:szCs w:val="28"/>
          <w:lang w:eastAsia="ru-RU"/>
        </w:rPr>
        <w:t>. </w:t>
      </w:r>
      <w:r w:rsidRPr="00981B0F">
        <w:rPr>
          <w:rFonts w:ascii="Times New Roman" w:eastAsia="Times New Roman" w:hAnsi="Times New Roman" w:cs="Times New Roman"/>
          <w:bCs/>
          <w:color w:val="111111"/>
          <w:sz w:val="28"/>
          <w:szCs w:val="28"/>
          <w:bdr w:val="none" w:sz="0" w:space="0" w:color="auto" w:frame="1"/>
          <w:lang w:eastAsia="ru-RU"/>
        </w:rPr>
        <w:t>Музыкальная деятельность</w:t>
      </w:r>
      <w:r w:rsidRPr="00981B0F">
        <w:rPr>
          <w:rFonts w:ascii="Times New Roman" w:eastAsia="Times New Roman" w:hAnsi="Times New Roman" w:cs="Times New Roman"/>
          <w:color w:val="111111"/>
          <w:sz w:val="28"/>
          <w:szCs w:val="28"/>
          <w:lang w:eastAsia="ru-RU"/>
        </w:rPr>
        <w:t> — это способ взаимодействия человека с </w:t>
      </w:r>
      <w:r w:rsidRPr="00981B0F">
        <w:rPr>
          <w:rFonts w:ascii="Times New Roman" w:eastAsia="Times New Roman" w:hAnsi="Times New Roman" w:cs="Times New Roman"/>
          <w:bCs/>
          <w:color w:val="111111"/>
          <w:sz w:val="28"/>
          <w:szCs w:val="28"/>
          <w:bdr w:val="none" w:sz="0" w:space="0" w:color="auto" w:frame="1"/>
          <w:lang w:eastAsia="ru-RU"/>
        </w:rPr>
        <w:t>музыкой</w:t>
      </w:r>
      <w:r w:rsidRPr="00981B0F">
        <w:rPr>
          <w:rFonts w:ascii="Times New Roman" w:eastAsia="Times New Roman" w:hAnsi="Times New Roman" w:cs="Times New Roman"/>
          <w:color w:val="111111"/>
          <w:sz w:val="28"/>
          <w:szCs w:val="28"/>
          <w:lang w:eastAsia="ru-RU"/>
        </w:rPr>
        <w:t xml:space="preserve">. </w:t>
      </w:r>
    </w:p>
    <w:p w:rsidR="00981B0F" w:rsidRPr="00981B0F" w:rsidRDefault="00981B0F" w:rsidP="00981B0F">
      <w:pPr>
        <w:spacing w:after="0" w:line="360" w:lineRule="auto"/>
        <w:ind w:firstLine="709"/>
        <w:jc w:val="both"/>
        <w:rPr>
          <w:rFonts w:ascii="Times New Roman" w:eastAsia="Times New Roman" w:hAnsi="Times New Roman" w:cs="Times New Roman"/>
          <w:b/>
          <w:color w:val="111111"/>
          <w:sz w:val="28"/>
          <w:szCs w:val="28"/>
          <w:lang w:eastAsia="ru-RU"/>
        </w:rPr>
      </w:pPr>
      <w:r w:rsidRPr="00981B0F">
        <w:rPr>
          <w:rFonts w:ascii="Times New Roman" w:eastAsia="Times New Roman" w:hAnsi="Times New Roman" w:cs="Times New Roman"/>
          <w:b/>
          <w:color w:val="111111"/>
          <w:sz w:val="28"/>
          <w:szCs w:val="28"/>
          <w:lang w:eastAsia="ru-RU"/>
        </w:rPr>
        <w:t>3.</w:t>
      </w:r>
      <w:r w:rsidRPr="00981B0F">
        <w:rPr>
          <w:rFonts w:ascii="Times New Roman" w:eastAsia="Times New Roman" w:hAnsi="Times New Roman" w:cs="Times New Roman"/>
          <w:b/>
          <w:sz w:val="28"/>
          <w:szCs w:val="28"/>
          <w:lang w:eastAsia="ru-RU"/>
        </w:rPr>
        <w:t xml:space="preserve"> Музыкально-художественная деятельность, её структура и своеобразие</w:t>
      </w:r>
    </w:p>
    <w:p w:rsidR="00981B0F" w:rsidRPr="00981B0F" w:rsidRDefault="00981B0F" w:rsidP="00981B0F">
      <w:pPr>
        <w:spacing w:after="0" w:line="360" w:lineRule="auto"/>
        <w:ind w:firstLine="709"/>
        <w:jc w:val="both"/>
        <w:rPr>
          <w:rFonts w:ascii="Times New Roman" w:eastAsia="Times New Roman" w:hAnsi="Times New Roman" w:cs="Times New Roman"/>
          <w:color w:val="111111"/>
          <w:sz w:val="28"/>
          <w:szCs w:val="28"/>
          <w:lang w:eastAsia="ru-RU"/>
        </w:rPr>
      </w:pPr>
      <w:r w:rsidRPr="00981B0F">
        <w:rPr>
          <w:rFonts w:ascii="Times New Roman" w:eastAsia="Times New Roman" w:hAnsi="Times New Roman" w:cs="Times New Roman"/>
          <w:color w:val="111111"/>
          <w:sz w:val="28"/>
          <w:szCs w:val="28"/>
          <w:lang w:eastAsia="ru-RU"/>
        </w:rPr>
        <w:t>Проблема </w:t>
      </w:r>
      <w:r w:rsidRPr="00981B0F">
        <w:rPr>
          <w:rFonts w:ascii="Times New Roman" w:eastAsia="Times New Roman" w:hAnsi="Times New Roman" w:cs="Times New Roman"/>
          <w:bCs/>
          <w:color w:val="111111"/>
          <w:sz w:val="28"/>
          <w:szCs w:val="28"/>
          <w:bdr w:val="none" w:sz="0" w:space="0" w:color="auto" w:frame="1"/>
          <w:lang w:eastAsia="ru-RU"/>
        </w:rPr>
        <w:t xml:space="preserve">художественной деятельности </w:t>
      </w:r>
      <w:r w:rsidRPr="00981B0F">
        <w:rPr>
          <w:rFonts w:ascii="Times New Roman" w:eastAsia="Times New Roman" w:hAnsi="Times New Roman" w:cs="Times New Roman"/>
          <w:color w:val="111111"/>
          <w:sz w:val="28"/>
          <w:szCs w:val="28"/>
          <w:lang w:eastAsia="ru-RU"/>
        </w:rPr>
        <w:t>активно исследуется в науке. Философский словарь определяет </w:t>
      </w:r>
      <w:r w:rsidRPr="00981B0F">
        <w:rPr>
          <w:rFonts w:ascii="Times New Roman" w:eastAsia="Times New Roman" w:hAnsi="Times New Roman" w:cs="Times New Roman"/>
          <w:bCs/>
          <w:color w:val="111111"/>
          <w:sz w:val="28"/>
          <w:szCs w:val="28"/>
          <w:bdr w:val="none" w:sz="0" w:space="0" w:color="auto" w:frame="1"/>
          <w:lang w:eastAsia="ru-RU"/>
        </w:rPr>
        <w:t>художественную деятельность как </w:t>
      </w:r>
      <w:r w:rsidRPr="00981B0F">
        <w:rPr>
          <w:rFonts w:ascii="Times New Roman" w:eastAsia="Times New Roman" w:hAnsi="Times New Roman" w:cs="Times New Roman"/>
          <w:color w:val="111111"/>
          <w:sz w:val="28"/>
          <w:szCs w:val="28"/>
          <w:lang w:eastAsia="ru-RU"/>
        </w:rPr>
        <w:t>«</w:t>
      </w:r>
      <w:r w:rsidRPr="00981B0F">
        <w:rPr>
          <w:rFonts w:ascii="Times New Roman" w:eastAsia="Times New Roman" w:hAnsi="Times New Roman" w:cs="Times New Roman"/>
          <w:bCs/>
          <w:color w:val="111111"/>
          <w:sz w:val="28"/>
          <w:szCs w:val="28"/>
          <w:bdr w:val="none" w:sz="0" w:space="0" w:color="auto" w:frame="1"/>
          <w:lang w:eastAsia="ru-RU"/>
        </w:rPr>
        <w:t>деятельность</w:t>
      </w:r>
      <w:r w:rsidRPr="00981B0F">
        <w:rPr>
          <w:rFonts w:ascii="Times New Roman" w:eastAsia="Times New Roman" w:hAnsi="Times New Roman" w:cs="Times New Roman"/>
          <w:color w:val="111111"/>
          <w:sz w:val="28"/>
          <w:szCs w:val="28"/>
          <w:lang w:eastAsia="ru-RU"/>
        </w:rPr>
        <w:t>, в процессе которой создается и </w:t>
      </w:r>
      <w:r w:rsidRPr="00981B0F">
        <w:rPr>
          <w:rFonts w:ascii="Times New Roman" w:eastAsia="Times New Roman" w:hAnsi="Times New Roman" w:cs="Times New Roman"/>
          <w:bCs/>
          <w:color w:val="111111"/>
          <w:sz w:val="28"/>
          <w:szCs w:val="28"/>
          <w:bdr w:val="none" w:sz="0" w:space="0" w:color="auto" w:frame="1"/>
          <w:lang w:eastAsia="ru-RU"/>
        </w:rPr>
        <w:t>воспринимается произведение искусства</w:t>
      </w:r>
      <w:r w:rsidRPr="00981B0F">
        <w:rPr>
          <w:rFonts w:ascii="Times New Roman" w:eastAsia="Times New Roman" w:hAnsi="Times New Roman" w:cs="Times New Roman"/>
          <w:color w:val="111111"/>
          <w:sz w:val="28"/>
          <w:szCs w:val="28"/>
          <w:lang w:eastAsia="ru-RU"/>
        </w:rPr>
        <w:t>».</w:t>
      </w:r>
    </w:p>
    <w:p w:rsidR="00981B0F" w:rsidRPr="00981B0F" w:rsidRDefault="00981B0F" w:rsidP="00981B0F">
      <w:pPr>
        <w:spacing w:after="0" w:line="360" w:lineRule="auto"/>
        <w:ind w:firstLine="709"/>
        <w:jc w:val="both"/>
        <w:rPr>
          <w:rFonts w:ascii="Times New Roman" w:eastAsia="Times New Roman" w:hAnsi="Times New Roman" w:cs="Times New Roman"/>
          <w:color w:val="111111"/>
          <w:sz w:val="28"/>
          <w:szCs w:val="28"/>
          <w:lang w:eastAsia="ru-RU"/>
        </w:rPr>
      </w:pPr>
      <w:r w:rsidRPr="00981B0F">
        <w:rPr>
          <w:rFonts w:ascii="Times New Roman" w:eastAsia="Times New Roman" w:hAnsi="Times New Roman" w:cs="Times New Roman"/>
          <w:bCs/>
          <w:color w:val="111111"/>
          <w:sz w:val="28"/>
          <w:szCs w:val="28"/>
          <w:bdr w:val="none" w:sz="0" w:space="0" w:color="auto" w:frame="1"/>
          <w:lang w:eastAsia="ru-RU"/>
        </w:rPr>
        <w:t>Художественная деятельность</w:t>
      </w:r>
      <w:r w:rsidRPr="00981B0F">
        <w:rPr>
          <w:rFonts w:ascii="Times New Roman" w:eastAsia="Times New Roman" w:hAnsi="Times New Roman" w:cs="Times New Roman"/>
          <w:color w:val="111111"/>
          <w:sz w:val="28"/>
          <w:szCs w:val="28"/>
          <w:lang w:eastAsia="ru-RU"/>
        </w:rPr>
        <w:t> представляет собой процесс выработки, хранения и передачи информации и состоит из трех </w:t>
      </w:r>
      <w:r w:rsidRPr="00981B0F">
        <w:rPr>
          <w:rFonts w:ascii="Times New Roman" w:eastAsia="Times New Roman" w:hAnsi="Times New Roman" w:cs="Times New Roman"/>
          <w:color w:val="111111"/>
          <w:sz w:val="28"/>
          <w:szCs w:val="28"/>
          <w:bdr w:val="none" w:sz="0" w:space="0" w:color="auto" w:frame="1"/>
          <w:lang w:eastAsia="ru-RU"/>
        </w:rPr>
        <w:t>звеньев</w:t>
      </w:r>
      <w:r w:rsidRPr="00981B0F">
        <w:rPr>
          <w:rFonts w:ascii="Times New Roman" w:eastAsia="Times New Roman" w:hAnsi="Times New Roman" w:cs="Times New Roman"/>
          <w:color w:val="111111"/>
          <w:sz w:val="28"/>
          <w:szCs w:val="28"/>
          <w:lang w:eastAsia="ru-RU"/>
        </w:rPr>
        <w:t>:</w:t>
      </w:r>
    </w:p>
    <w:p w:rsidR="00981B0F" w:rsidRPr="00981B0F" w:rsidRDefault="00981B0F" w:rsidP="00981B0F">
      <w:pPr>
        <w:spacing w:after="0" w:line="360" w:lineRule="auto"/>
        <w:ind w:firstLine="709"/>
        <w:jc w:val="both"/>
        <w:rPr>
          <w:rFonts w:ascii="Times New Roman" w:eastAsia="Times New Roman" w:hAnsi="Times New Roman" w:cs="Times New Roman"/>
          <w:color w:val="111111"/>
          <w:sz w:val="28"/>
          <w:szCs w:val="28"/>
          <w:lang w:eastAsia="ru-RU"/>
        </w:rPr>
      </w:pPr>
      <w:r w:rsidRPr="00981B0F">
        <w:rPr>
          <w:rFonts w:ascii="Times New Roman" w:eastAsia="Times New Roman" w:hAnsi="Times New Roman" w:cs="Times New Roman"/>
          <w:color w:val="111111"/>
          <w:sz w:val="28"/>
          <w:szCs w:val="28"/>
          <w:lang w:eastAsia="ru-RU"/>
        </w:rPr>
        <w:t xml:space="preserve"> - творчество </w:t>
      </w:r>
      <w:r w:rsidRPr="00981B0F">
        <w:rPr>
          <w:rFonts w:ascii="Times New Roman" w:eastAsia="Times New Roman" w:hAnsi="Times New Roman" w:cs="Times New Roman"/>
          <w:bCs/>
          <w:color w:val="111111"/>
          <w:sz w:val="28"/>
          <w:szCs w:val="28"/>
          <w:bdr w:val="none" w:sz="0" w:space="0" w:color="auto" w:frame="1"/>
          <w:lang w:eastAsia="ru-RU"/>
        </w:rPr>
        <w:t>музыканта</w:t>
      </w:r>
      <w:r w:rsidRPr="00981B0F">
        <w:rPr>
          <w:rFonts w:ascii="Times New Roman" w:eastAsia="Times New Roman" w:hAnsi="Times New Roman" w:cs="Times New Roman"/>
          <w:color w:val="111111"/>
          <w:sz w:val="28"/>
          <w:szCs w:val="28"/>
          <w:lang w:eastAsia="ru-RU"/>
        </w:rPr>
        <w:t>, в котором необходимая информация вырабатывается, закрепляется для хранения и кодируется для передачи другим людям;</w:t>
      </w:r>
    </w:p>
    <w:p w:rsidR="00981B0F" w:rsidRPr="00981B0F" w:rsidRDefault="00981B0F" w:rsidP="00981B0F">
      <w:pPr>
        <w:spacing w:after="0" w:line="360" w:lineRule="auto"/>
        <w:ind w:firstLine="709"/>
        <w:jc w:val="both"/>
        <w:rPr>
          <w:rFonts w:ascii="Times New Roman" w:eastAsia="Times New Roman" w:hAnsi="Times New Roman" w:cs="Times New Roman"/>
          <w:color w:val="111111"/>
          <w:sz w:val="28"/>
          <w:szCs w:val="28"/>
          <w:lang w:eastAsia="ru-RU"/>
        </w:rPr>
      </w:pPr>
      <w:r w:rsidRPr="00981B0F">
        <w:rPr>
          <w:rFonts w:ascii="Times New Roman" w:eastAsia="Times New Roman" w:hAnsi="Times New Roman" w:cs="Times New Roman"/>
          <w:color w:val="111111"/>
          <w:sz w:val="28"/>
          <w:szCs w:val="28"/>
          <w:lang w:eastAsia="ru-RU"/>
        </w:rPr>
        <w:t xml:space="preserve"> -  собственно произведение </w:t>
      </w:r>
      <w:r w:rsidRPr="00981B0F">
        <w:rPr>
          <w:rFonts w:ascii="Times New Roman" w:eastAsia="Times New Roman" w:hAnsi="Times New Roman" w:cs="Times New Roman"/>
          <w:bCs/>
          <w:color w:val="111111"/>
          <w:sz w:val="28"/>
          <w:szCs w:val="28"/>
          <w:bdr w:val="none" w:sz="0" w:space="0" w:color="auto" w:frame="1"/>
          <w:lang w:eastAsia="ru-RU"/>
        </w:rPr>
        <w:t>искусства</w:t>
      </w:r>
      <w:r w:rsidRPr="00981B0F">
        <w:rPr>
          <w:rFonts w:ascii="Times New Roman" w:eastAsia="Times New Roman" w:hAnsi="Times New Roman" w:cs="Times New Roman"/>
          <w:color w:val="111111"/>
          <w:sz w:val="28"/>
          <w:szCs w:val="28"/>
          <w:lang w:eastAsia="ru-RU"/>
        </w:rPr>
        <w:t>, которое кодирует информацию, передаваемую </w:t>
      </w:r>
      <w:r w:rsidRPr="00981B0F">
        <w:rPr>
          <w:rFonts w:ascii="Times New Roman" w:eastAsia="Times New Roman" w:hAnsi="Times New Roman" w:cs="Times New Roman"/>
          <w:bCs/>
          <w:color w:val="111111"/>
          <w:sz w:val="28"/>
          <w:szCs w:val="28"/>
          <w:bdr w:val="none" w:sz="0" w:space="0" w:color="auto" w:frame="1"/>
          <w:lang w:eastAsia="ru-RU"/>
        </w:rPr>
        <w:t>музыкантом</w:t>
      </w:r>
      <w:r w:rsidRPr="00981B0F">
        <w:rPr>
          <w:rFonts w:ascii="Times New Roman" w:eastAsia="Times New Roman" w:hAnsi="Times New Roman" w:cs="Times New Roman"/>
          <w:color w:val="111111"/>
          <w:sz w:val="28"/>
          <w:szCs w:val="28"/>
          <w:lang w:eastAsia="ru-RU"/>
        </w:rPr>
        <w:t>;</w:t>
      </w:r>
    </w:p>
    <w:p w:rsidR="00981B0F" w:rsidRPr="00981B0F" w:rsidRDefault="00981B0F" w:rsidP="00981B0F">
      <w:pPr>
        <w:spacing w:after="0" w:line="360" w:lineRule="auto"/>
        <w:ind w:firstLine="709"/>
        <w:jc w:val="both"/>
        <w:rPr>
          <w:rFonts w:ascii="Times New Roman" w:eastAsia="Times New Roman" w:hAnsi="Times New Roman" w:cs="Times New Roman"/>
          <w:color w:val="111111"/>
          <w:sz w:val="28"/>
          <w:szCs w:val="28"/>
          <w:lang w:eastAsia="ru-RU"/>
        </w:rPr>
      </w:pPr>
      <w:r w:rsidRPr="00981B0F">
        <w:rPr>
          <w:rFonts w:ascii="Times New Roman" w:eastAsia="Times New Roman" w:hAnsi="Times New Roman" w:cs="Times New Roman"/>
          <w:color w:val="111111"/>
          <w:sz w:val="28"/>
          <w:szCs w:val="28"/>
          <w:lang w:eastAsia="ru-RU"/>
        </w:rPr>
        <w:t>-  </w:t>
      </w:r>
      <w:r w:rsidRPr="00981B0F">
        <w:rPr>
          <w:rFonts w:ascii="Times New Roman" w:eastAsia="Times New Roman" w:hAnsi="Times New Roman" w:cs="Times New Roman"/>
          <w:bCs/>
          <w:color w:val="111111"/>
          <w:sz w:val="28"/>
          <w:szCs w:val="28"/>
          <w:bdr w:val="none" w:sz="0" w:space="0" w:color="auto" w:frame="1"/>
          <w:lang w:eastAsia="ru-RU"/>
        </w:rPr>
        <w:t>художественное восприятие</w:t>
      </w:r>
      <w:r w:rsidRPr="00981B0F">
        <w:rPr>
          <w:rFonts w:ascii="Times New Roman" w:eastAsia="Times New Roman" w:hAnsi="Times New Roman" w:cs="Times New Roman"/>
          <w:color w:val="111111"/>
          <w:sz w:val="28"/>
          <w:szCs w:val="28"/>
          <w:lang w:eastAsia="ru-RU"/>
        </w:rPr>
        <w:t>, при котором информация извлекается, что требует понимания этого особого языка.</w:t>
      </w:r>
    </w:p>
    <w:p w:rsidR="00981B0F" w:rsidRPr="00981B0F" w:rsidRDefault="00981B0F" w:rsidP="00981B0F">
      <w:pPr>
        <w:spacing w:after="0" w:line="360" w:lineRule="auto"/>
        <w:ind w:firstLine="709"/>
        <w:jc w:val="both"/>
        <w:rPr>
          <w:rFonts w:ascii="Times New Roman" w:eastAsia="Times New Roman" w:hAnsi="Times New Roman" w:cs="Times New Roman"/>
          <w:color w:val="111111"/>
          <w:sz w:val="28"/>
          <w:szCs w:val="28"/>
          <w:lang w:eastAsia="ru-RU"/>
        </w:rPr>
      </w:pPr>
      <w:r w:rsidRPr="00981B0F">
        <w:rPr>
          <w:rFonts w:ascii="Times New Roman" w:eastAsia="Times New Roman" w:hAnsi="Times New Roman" w:cs="Times New Roman"/>
          <w:color w:val="111111"/>
          <w:sz w:val="28"/>
          <w:szCs w:val="28"/>
          <w:lang w:eastAsia="ru-RU"/>
        </w:rPr>
        <w:t>Эта схема объясняет сущность </w:t>
      </w:r>
      <w:r w:rsidRPr="00981B0F">
        <w:rPr>
          <w:rFonts w:ascii="Times New Roman" w:eastAsia="Times New Roman" w:hAnsi="Times New Roman" w:cs="Times New Roman"/>
          <w:bCs/>
          <w:color w:val="111111"/>
          <w:sz w:val="28"/>
          <w:szCs w:val="28"/>
          <w:bdr w:val="none" w:sz="0" w:space="0" w:color="auto" w:frame="1"/>
          <w:lang w:eastAsia="ru-RU"/>
        </w:rPr>
        <w:t>художественно- музыкальной деятельности</w:t>
      </w:r>
      <w:r w:rsidRPr="00981B0F">
        <w:rPr>
          <w:rFonts w:ascii="Times New Roman" w:eastAsia="Times New Roman" w:hAnsi="Times New Roman" w:cs="Times New Roman"/>
          <w:color w:val="111111"/>
          <w:sz w:val="28"/>
          <w:szCs w:val="28"/>
          <w:lang w:eastAsia="ru-RU"/>
        </w:rPr>
        <w:t>. </w:t>
      </w:r>
    </w:p>
    <w:p w:rsidR="00981B0F" w:rsidRPr="00981B0F" w:rsidRDefault="00981B0F" w:rsidP="00981B0F">
      <w:pPr>
        <w:spacing w:after="0" w:line="360" w:lineRule="auto"/>
        <w:ind w:firstLine="709"/>
        <w:jc w:val="both"/>
        <w:rPr>
          <w:rFonts w:ascii="Times New Roman" w:eastAsia="Times New Roman" w:hAnsi="Times New Roman" w:cs="Times New Roman"/>
          <w:color w:val="111111"/>
          <w:sz w:val="28"/>
          <w:szCs w:val="28"/>
          <w:lang w:eastAsia="ru-RU"/>
        </w:rPr>
      </w:pPr>
      <w:r w:rsidRPr="00981B0F">
        <w:rPr>
          <w:rFonts w:ascii="Times New Roman" w:eastAsia="Times New Roman" w:hAnsi="Times New Roman" w:cs="Times New Roman"/>
          <w:bCs/>
          <w:color w:val="111111"/>
          <w:sz w:val="28"/>
          <w:szCs w:val="28"/>
          <w:bdr w:val="none" w:sz="0" w:space="0" w:color="auto" w:frame="1"/>
          <w:lang w:eastAsia="ru-RU"/>
        </w:rPr>
        <w:lastRenderedPageBreak/>
        <w:t>Музыкально- художественная деятельность</w:t>
      </w:r>
      <w:r w:rsidRPr="00981B0F">
        <w:rPr>
          <w:rFonts w:ascii="Times New Roman" w:eastAsia="Times New Roman" w:hAnsi="Times New Roman" w:cs="Times New Roman"/>
          <w:color w:val="111111"/>
          <w:sz w:val="28"/>
          <w:szCs w:val="28"/>
          <w:lang w:eastAsia="ru-RU"/>
        </w:rPr>
        <w:t> это - целостность четырех основных форм человеческой </w:t>
      </w:r>
      <w:r w:rsidRPr="00981B0F">
        <w:rPr>
          <w:rFonts w:ascii="Times New Roman" w:eastAsia="Times New Roman" w:hAnsi="Times New Roman" w:cs="Times New Roman"/>
          <w:color w:val="111111"/>
          <w:sz w:val="28"/>
          <w:szCs w:val="28"/>
          <w:bdr w:val="none" w:sz="0" w:space="0" w:color="auto" w:frame="1"/>
          <w:lang w:eastAsia="ru-RU"/>
        </w:rPr>
        <w:t>активности</w:t>
      </w:r>
      <w:r w:rsidRPr="00981B0F">
        <w:rPr>
          <w:rFonts w:ascii="Times New Roman" w:eastAsia="Times New Roman" w:hAnsi="Times New Roman" w:cs="Times New Roman"/>
          <w:color w:val="111111"/>
          <w:sz w:val="28"/>
          <w:szCs w:val="28"/>
          <w:lang w:eastAsia="ru-RU"/>
        </w:rPr>
        <w:t>:</w:t>
      </w:r>
    </w:p>
    <w:p w:rsidR="00981B0F" w:rsidRPr="00981B0F" w:rsidRDefault="00981B0F" w:rsidP="00981B0F">
      <w:pPr>
        <w:spacing w:before="225" w:after="225" w:line="360" w:lineRule="auto"/>
        <w:ind w:firstLine="709"/>
        <w:jc w:val="both"/>
        <w:rPr>
          <w:rFonts w:ascii="Times New Roman" w:eastAsia="Times New Roman" w:hAnsi="Times New Roman" w:cs="Times New Roman"/>
          <w:color w:val="111111"/>
          <w:sz w:val="28"/>
          <w:szCs w:val="28"/>
          <w:lang w:eastAsia="ru-RU"/>
        </w:rPr>
      </w:pPr>
      <w:r w:rsidRPr="00981B0F">
        <w:rPr>
          <w:rFonts w:ascii="Times New Roman" w:eastAsia="Times New Roman" w:hAnsi="Times New Roman" w:cs="Times New Roman"/>
          <w:color w:val="111111"/>
          <w:sz w:val="28"/>
          <w:szCs w:val="28"/>
          <w:lang w:eastAsia="ru-RU"/>
        </w:rPr>
        <w:t>- преобразовательной, когда активность, человека направлена на объект с целью его изменения;</w:t>
      </w:r>
    </w:p>
    <w:p w:rsidR="00981B0F" w:rsidRPr="00981B0F" w:rsidRDefault="00981B0F" w:rsidP="00981B0F">
      <w:pPr>
        <w:spacing w:before="225" w:after="225" w:line="360" w:lineRule="auto"/>
        <w:ind w:firstLine="709"/>
        <w:jc w:val="both"/>
        <w:rPr>
          <w:rFonts w:ascii="Times New Roman" w:eastAsia="Times New Roman" w:hAnsi="Times New Roman" w:cs="Times New Roman"/>
          <w:color w:val="111111"/>
          <w:sz w:val="28"/>
          <w:szCs w:val="28"/>
          <w:lang w:eastAsia="ru-RU"/>
        </w:rPr>
      </w:pPr>
      <w:r w:rsidRPr="00981B0F">
        <w:rPr>
          <w:rFonts w:ascii="Times New Roman" w:eastAsia="Times New Roman" w:hAnsi="Times New Roman" w:cs="Times New Roman"/>
          <w:color w:val="111111"/>
          <w:sz w:val="28"/>
          <w:szCs w:val="28"/>
          <w:lang w:eastAsia="ru-RU"/>
        </w:rPr>
        <w:t>- познавательной, когда активность направлена на объект с целью получения сведений о нем;</w:t>
      </w:r>
    </w:p>
    <w:p w:rsidR="00981B0F" w:rsidRPr="00981B0F" w:rsidRDefault="00981B0F" w:rsidP="00981B0F">
      <w:pPr>
        <w:spacing w:before="225" w:after="225" w:line="360" w:lineRule="auto"/>
        <w:ind w:firstLine="709"/>
        <w:jc w:val="both"/>
        <w:rPr>
          <w:rFonts w:ascii="Times New Roman" w:eastAsia="Times New Roman" w:hAnsi="Times New Roman" w:cs="Times New Roman"/>
          <w:color w:val="111111"/>
          <w:sz w:val="28"/>
          <w:szCs w:val="28"/>
          <w:lang w:eastAsia="ru-RU"/>
        </w:rPr>
      </w:pPr>
      <w:r w:rsidRPr="00981B0F">
        <w:rPr>
          <w:rFonts w:ascii="Times New Roman" w:eastAsia="Times New Roman" w:hAnsi="Times New Roman" w:cs="Times New Roman"/>
          <w:color w:val="111111"/>
          <w:sz w:val="28"/>
          <w:szCs w:val="28"/>
          <w:lang w:eastAsia="ru-RU"/>
        </w:rPr>
        <w:t>-ценностно-ориентационной, когда активность направлена на объект с целью определения его ценностной значимости;</w:t>
      </w:r>
    </w:p>
    <w:p w:rsidR="00981B0F" w:rsidRPr="00981B0F" w:rsidRDefault="00981B0F" w:rsidP="00981B0F">
      <w:pPr>
        <w:spacing w:after="0" w:line="360" w:lineRule="auto"/>
        <w:ind w:firstLine="709"/>
        <w:jc w:val="both"/>
        <w:rPr>
          <w:rFonts w:ascii="Times New Roman" w:eastAsia="Times New Roman" w:hAnsi="Times New Roman" w:cs="Times New Roman"/>
          <w:color w:val="111111"/>
          <w:sz w:val="28"/>
          <w:szCs w:val="28"/>
          <w:lang w:eastAsia="ru-RU"/>
        </w:rPr>
      </w:pPr>
      <w:r w:rsidRPr="00981B0F">
        <w:rPr>
          <w:rFonts w:ascii="Times New Roman" w:eastAsia="Times New Roman" w:hAnsi="Times New Roman" w:cs="Times New Roman"/>
          <w:color w:val="111111"/>
          <w:sz w:val="28"/>
          <w:szCs w:val="28"/>
          <w:lang w:eastAsia="ru-RU"/>
        </w:rPr>
        <w:t>-коммуникативная — в случае взаимодействия двух и более субъектов.</w:t>
      </w:r>
    </w:p>
    <w:p w:rsidR="00981B0F" w:rsidRPr="00981B0F" w:rsidRDefault="00981B0F" w:rsidP="00981B0F">
      <w:pPr>
        <w:spacing w:after="0" w:line="360" w:lineRule="auto"/>
        <w:ind w:firstLine="709"/>
        <w:jc w:val="both"/>
        <w:rPr>
          <w:rFonts w:ascii="Times New Roman" w:eastAsia="Times New Roman" w:hAnsi="Times New Roman" w:cs="Times New Roman"/>
          <w:color w:val="111111"/>
          <w:sz w:val="28"/>
          <w:szCs w:val="28"/>
          <w:lang w:eastAsia="ru-RU"/>
        </w:rPr>
      </w:pPr>
      <w:r w:rsidRPr="00981B0F">
        <w:rPr>
          <w:rFonts w:ascii="Times New Roman" w:eastAsia="Times New Roman" w:hAnsi="Times New Roman" w:cs="Times New Roman"/>
          <w:color w:val="111111"/>
          <w:sz w:val="28"/>
          <w:szCs w:val="28"/>
          <w:lang w:eastAsia="ru-RU"/>
        </w:rPr>
        <w:t>В основе </w:t>
      </w:r>
      <w:r w:rsidRPr="00981B0F">
        <w:rPr>
          <w:rFonts w:ascii="Times New Roman" w:eastAsia="Times New Roman" w:hAnsi="Times New Roman" w:cs="Times New Roman"/>
          <w:bCs/>
          <w:color w:val="111111"/>
          <w:sz w:val="28"/>
          <w:szCs w:val="28"/>
          <w:bdr w:val="none" w:sz="0" w:space="0" w:color="auto" w:frame="1"/>
          <w:lang w:eastAsia="ru-RU"/>
        </w:rPr>
        <w:t>музыкально- художественной деятельности — лежит творчество</w:t>
      </w:r>
      <w:r w:rsidRPr="00981B0F">
        <w:rPr>
          <w:rFonts w:ascii="Times New Roman" w:eastAsia="Times New Roman" w:hAnsi="Times New Roman" w:cs="Times New Roman"/>
          <w:color w:val="111111"/>
          <w:sz w:val="28"/>
          <w:szCs w:val="28"/>
          <w:lang w:eastAsia="ru-RU"/>
        </w:rPr>
        <w:t>. Детское </w:t>
      </w:r>
      <w:r w:rsidRPr="00981B0F">
        <w:rPr>
          <w:rFonts w:ascii="Times New Roman" w:eastAsia="Times New Roman" w:hAnsi="Times New Roman" w:cs="Times New Roman"/>
          <w:bCs/>
          <w:color w:val="111111"/>
          <w:sz w:val="28"/>
          <w:szCs w:val="28"/>
          <w:bdr w:val="none" w:sz="0" w:space="0" w:color="auto" w:frame="1"/>
          <w:lang w:eastAsia="ru-RU"/>
        </w:rPr>
        <w:t>музыкальное</w:t>
      </w:r>
      <w:r w:rsidRPr="00981B0F">
        <w:rPr>
          <w:rFonts w:ascii="Times New Roman" w:eastAsia="Times New Roman" w:hAnsi="Times New Roman" w:cs="Times New Roman"/>
          <w:color w:val="111111"/>
          <w:sz w:val="28"/>
          <w:szCs w:val="28"/>
          <w:lang w:eastAsia="ru-RU"/>
        </w:rPr>
        <w:t> творчество может проявляться в процессе </w:t>
      </w:r>
      <w:r w:rsidRPr="00981B0F">
        <w:rPr>
          <w:rFonts w:ascii="Times New Roman" w:eastAsia="Times New Roman" w:hAnsi="Times New Roman" w:cs="Times New Roman"/>
          <w:bCs/>
          <w:color w:val="111111"/>
          <w:sz w:val="28"/>
          <w:szCs w:val="28"/>
          <w:bdr w:val="none" w:sz="0" w:space="0" w:color="auto" w:frame="1"/>
          <w:lang w:eastAsia="ru-RU"/>
        </w:rPr>
        <w:t>восприятия музыки</w:t>
      </w:r>
      <w:r w:rsidRPr="00981B0F">
        <w:rPr>
          <w:rFonts w:ascii="Times New Roman" w:eastAsia="Times New Roman" w:hAnsi="Times New Roman" w:cs="Times New Roman"/>
          <w:color w:val="111111"/>
          <w:sz w:val="28"/>
          <w:szCs w:val="28"/>
          <w:lang w:eastAsia="ru-RU"/>
        </w:rPr>
        <w:t>, а также в различных формах общения ребенка с </w:t>
      </w:r>
      <w:r w:rsidRPr="00981B0F">
        <w:rPr>
          <w:rFonts w:ascii="Times New Roman" w:eastAsia="Times New Roman" w:hAnsi="Times New Roman" w:cs="Times New Roman"/>
          <w:bCs/>
          <w:color w:val="111111"/>
          <w:sz w:val="28"/>
          <w:szCs w:val="28"/>
          <w:bdr w:val="none" w:sz="0" w:space="0" w:color="auto" w:frame="1"/>
          <w:lang w:eastAsia="ru-RU"/>
        </w:rPr>
        <w:t>музыкой</w:t>
      </w:r>
      <w:r w:rsidRPr="00981B0F">
        <w:rPr>
          <w:rFonts w:ascii="Times New Roman" w:eastAsia="Times New Roman" w:hAnsi="Times New Roman" w:cs="Times New Roman"/>
          <w:color w:val="111111"/>
          <w:sz w:val="28"/>
          <w:szCs w:val="28"/>
          <w:lang w:eastAsia="ru-RU"/>
        </w:rPr>
        <w:t>: пении, ритмике, игре на детских </w:t>
      </w:r>
      <w:r w:rsidRPr="00981B0F">
        <w:rPr>
          <w:rFonts w:ascii="Times New Roman" w:eastAsia="Times New Roman" w:hAnsi="Times New Roman" w:cs="Times New Roman"/>
          <w:bCs/>
          <w:color w:val="111111"/>
          <w:sz w:val="28"/>
          <w:szCs w:val="28"/>
          <w:bdr w:val="none" w:sz="0" w:space="0" w:color="auto" w:frame="1"/>
          <w:lang w:eastAsia="ru-RU"/>
        </w:rPr>
        <w:t>музыкальных инструментах</w:t>
      </w:r>
      <w:r w:rsidRPr="00981B0F">
        <w:rPr>
          <w:rFonts w:ascii="Times New Roman" w:eastAsia="Times New Roman" w:hAnsi="Times New Roman" w:cs="Times New Roman"/>
          <w:color w:val="111111"/>
          <w:sz w:val="28"/>
          <w:szCs w:val="28"/>
          <w:lang w:eastAsia="ru-RU"/>
        </w:rPr>
        <w:t>. Проявление творческих способностей при </w:t>
      </w:r>
      <w:r w:rsidRPr="00981B0F">
        <w:rPr>
          <w:rFonts w:ascii="Times New Roman" w:eastAsia="Times New Roman" w:hAnsi="Times New Roman" w:cs="Times New Roman"/>
          <w:bCs/>
          <w:color w:val="111111"/>
          <w:sz w:val="28"/>
          <w:szCs w:val="28"/>
          <w:bdr w:val="none" w:sz="0" w:space="0" w:color="auto" w:frame="1"/>
          <w:lang w:eastAsia="ru-RU"/>
        </w:rPr>
        <w:t>восприятии музыки осуществляется</w:t>
      </w:r>
      <w:r w:rsidRPr="00981B0F">
        <w:rPr>
          <w:rFonts w:ascii="Times New Roman" w:eastAsia="Times New Roman" w:hAnsi="Times New Roman" w:cs="Times New Roman"/>
          <w:color w:val="111111"/>
          <w:sz w:val="28"/>
          <w:szCs w:val="28"/>
          <w:lang w:eastAsia="ru-RU"/>
        </w:rPr>
        <w:t>: в словесной передаче эмоциональных переживаний от прослушанного произведения, в цветовом и графическом моделировании </w:t>
      </w:r>
      <w:r w:rsidRPr="00981B0F">
        <w:rPr>
          <w:rFonts w:ascii="Times New Roman" w:eastAsia="Times New Roman" w:hAnsi="Times New Roman" w:cs="Times New Roman"/>
          <w:bCs/>
          <w:color w:val="111111"/>
          <w:sz w:val="28"/>
          <w:szCs w:val="28"/>
          <w:bdr w:val="none" w:sz="0" w:space="0" w:color="auto" w:frame="1"/>
          <w:lang w:eastAsia="ru-RU"/>
        </w:rPr>
        <w:t>музыки</w:t>
      </w:r>
      <w:r w:rsidRPr="00981B0F">
        <w:rPr>
          <w:rFonts w:ascii="Times New Roman" w:eastAsia="Times New Roman" w:hAnsi="Times New Roman" w:cs="Times New Roman"/>
          <w:color w:val="111111"/>
          <w:sz w:val="28"/>
          <w:szCs w:val="28"/>
          <w:lang w:eastAsia="ru-RU"/>
        </w:rPr>
        <w:t>, в рисунках, отражающих состояние ребенка.</w:t>
      </w:r>
    </w:p>
    <w:p w:rsidR="00981B0F" w:rsidRPr="00981B0F" w:rsidRDefault="00981B0F" w:rsidP="00981B0F">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981B0F">
        <w:rPr>
          <w:rFonts w:ascii="Times New Roman" w:eastAsia="Times New Roman" w:hAnsi="Times New Roman" w:cs="Times New Roman"/>
          <w:color w:val="000000"/>
          <w:sz w:val="28"/>
          <w:szCs w:val="28"/>
          <w:lang w:eastAsia="ru-RU"/>
        </w:rPr>
        <w:t xml:space="preserve"> Содержанием музыкально-художественного  воспитания дошкольников является приобщение его к разным видам музыкальной деятельности, формирование внимания и интереса к музыке. В этот период формируется, прежде всего, восприятие музыки. Оно занимает ведущее место в  музыкальном воспитании детей в целом.</w:t>
      </w:r>
    </w:p>
    <w:p w:rsidR="00981B0F" w:rsidRPr="00981B0F" w:rsidRDefault="00981B0F" w:rsidP="00981B0F">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981B0F">
        <w:rPr>
          <w:rFonts w:ascii="Times New Roman" w:eastAsia="Times New Roman" w:hAnsi="Times New Roman" w:cs="Times New Roman"/>
          <w:color w:val="000000"/>
          <w:sz w:val="28"/>
          <w:szCs w:val="28"/>
          <w:lang w:eastAsia="ru-RU"/>
        </w:rPr>
        <w:t xml:space="preserve">В области восприятия развитие идет от простейших различений маленькими детьми наиболее ярких красок, форм, звуков к более активному осознанию красивых, гармоничных сочетаний, к дифференцированию звуковысотных и ритмических соотношений в музыке, нюансов цветовой гаммы, разнообразия форм, поэтических созвучий. У старших дошкольников восприятие еще недостаточно дифференцированно: не имеет </w:t>
      </w:r>
      <w:r w:rsidRPr="00981B0F">
        <w:rPr>
          <w:rFonts w:ascii="Times New Roman" w:eastAsia="Times New Roman" w:hAnsi="Times New Roman" w:cs="Times New Roman"/>
          <w:color w:val="000000"/>
          <w:sz w:val="28"/>
          <w:szCs w:val="28"/>
          <w:lang w:eastAsia="ru-RU"/>
        </w:rPr>
        <w:lastRenderedPageBreak/>
        <w:t>целенаправленного характера, часто непроизвольно (непреднамеренное восприятие). Поэтому в сочетании с аналогичными особенностями внимания, восприятие ребенка обычно привлекается яркостью, наглядностью.</w:t>
      </w:r>
    </w:p>
    <w:p w:rsidR="00981B0F" w:rsidRPr="00981B0F" w:rsidRDefault="00981B0F" w:rsidP="00981B0F">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981B0F">
        <w:rPr>
          <w:rFonts w:ascii="Times New Roman" w:eastAsia="Times New Roman" w:hAnsi="Times New Roman" w:cs="Times New Roman"/>
          <w:color w:val="000000"/>
          <w:sz w:val="28"/>
          <w:szCs w:val="28"/>
          <w:lang w:eastAsia="ru-RU"/>
        </w:rPr>
        <w:t>Наглядные пособия на музыкальных занятиях необходимы дошкольникам не только для более полного раскрытия музыкального образа, но и для поддержания внимания. Без наглядных пособий дети очень быстро начинают отвлекаться. В.А. Сухомлинский в своих работах отмечал, что «внимание маленького ребенка - это капризное "существо". Оно кажется мне пугливой птичкой, которая улетает подальше от гнезда, как только стремишься приблизиться к нему. Когда же удалось, наконец, поймать птичку, то удержать ее можно только в руках или клетке. Не ожидай от птички песен, если она чувствует себя узником. Так и внимание маленького ребенка - если ты держишь его как птичку, то она плохой твой помощник".</w:t>
      </w:r>
    </w:p>
    <w:p w:rsidR="00981B0F" w:rsidRPr="00981B0F" w:rsidRDefault="00981B0F" w:rsidP="00981B0F">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981B0F">
        <w:rPr>
          <w:rFonts w:ascii="Times New Roman" w:eastAsia="Times New Roman" w:hAnsi="Times New Roman" w:cs="Times New Roman"/>
          <w:color w:val="000000"/>
          <w:sz w:val="28"/>
          <w:szCs w:val="28"/>
          <w:lang w:eastAsia="ru-RU"/>
        </w:rPr>
        <w:t>Понимая проблему развития музыкально восприятия в таком широком плане, педагог на протяжении всего занятия побуждает детей прислушиваться к звучащей музыке.  Только тогда, когда музыка на занятии перестанет быть звуковым фоном,  когда постоянно меняющийся характер, настроение, выраженные в ней, дети будут чувствовать  и осознавать, выражать в своей исполнительской и творческой деятельности, приобретенные навыки и умения пойдут на пользу музыкальному развитию. Это будет способствовать главной задаче музыкального воспитания -развитию эмоциональной отзывчивости, привитию интереса и любви к музыке.</w:t>
      </w:r>
    </w:p>
    <w:p w:rsidR="00981B0F" w:rsidRPr="00981B0F" w:rsidRDefault="00981B0F" w:rsidP="00981B0F">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981B0F">
        <w:rPr>
          <w:rFonts w:ascii="Times New Roman" w:eastAsia="Times New Roman" w:hAnsi="Times New Roman" w:cs="Times New Roman"/>
          <w:color w:val="000000"/>
          <w:sz w:val="28"/>
          <w:szCs w:val="28"/>
          <w:lang w:eastAsia="ru-RU"/>
        </w:rPr>
        <w:t>И исполнительство, и творчество детей базируется на ярких музыкальных впечатлениях. Развитое восприятие обогащает музыкальные способности детей, а различные виды музыкальной деятельности способствуют развитию способностей ребенка.</w:t>
      </w:r>
    </w:p>
    <w:p w:rsidR="00981B0F" w:rsidRPr="00981B0F" w:rsidRDefault="00981B0F" w:rsidP="00981B0F">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981B0F">
        <w:rPr>
          <w:rFonts w:ascii="Times New Roman" w:eastAsia="Times New Roman" w:hAnsi="Times New Roman" w:cs="Times New Roman"/>
          <w:color w:val="000000"/>
          <w:sz w:val="28"/>
          <w:szCs w:val="28"/>
          <w:lang w:eastAsia="ru-RU"/>
        </w:rPr>
        <w:t xml:space="preserve">  Ребенок младшего дошкольного возраста, подражая взрослому, подпевает отдельные звуки, концы фраз, а затем и несложные песенки и подпевки, позже начинается становление собственно певческой </w:t>
      </w:r>
      <w:r w:rsidRPr="00981B0F">
        <w:rPr>
          <w:rFonts w:ascii="Times New Roman" w:eastAsia="Times New Roman" w:hAnsi="Times New Roman" w:cs="Times New Roman"/>
          <w:color w:val="000000"/>
          <w:sz w:val="28"/>
          <w:szCs w:val="28"/>
          <w:lang w:eastAsia="ru-RU"/>
        </w:rPr>
        <w:lastRenderedPageBreak/>
        <w:t>деятельности. И здесь задача педагога - стремиться развить  у детей певческое звучание, увеличить доступный для этого возраста объем вокально-хоровых навыков.   Детей необходимо подводить к тому, что бы они передавали в пении свое отношение к исполняемому произведению. Например, некоторые песни нужно петь бодро и весело, а другие - нежно и ласково.</w:t>
      </w:r>
    </w:p>
    <w:p w:rsidR="00981B0F" w:rsidRPr="00981B0F" w:rsidRDefault="00981B0F" w:rsidP="00981B0F">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981B0F">
        <w:rPr>
          <w:rFonts w:ascii="Times New Roman" w:eastAsia="Times New Roman" w:hAnsi="Times New Roman" w:cs="Times New Roman"/>
          <w:color w:val="000000"/>
          <w:sz w:val="28"/>
          <w:szCs w:val="28"/>
          <w:lang w:eastAsia="ru-RU"/>
        </w:rPr>
        <w:t>Эмоциональная отзывчивость на музыку - это центр музыкальности ребенка, основа его музыкальной деятельности, необходимая для про чувствования и осмысления музыкального содержания и его выражения в исполнительской и творческой деятельности.</w:t>
      </w:r>
    </w:p>
    <w:p w:rsidR="00981B0F" w:rsidRPr="00981B0F" w:rsidRDefault="00981B0F" w:rsidP="00981B0F">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981B0F">
        <w:rPr>
          <w:rFonts w:ascii="Times New Roman" w:eastAsia="Times New Roman" w:hAnsi="Times New Roman" w:cs="Times New Roman"/>
          <w:color w:val="000000"/>
          <w:sz w:val="28"/>
          <w:szCs w:val="28"/>
          <w:lang w:eastAsia="ru-RU"/>
        </w:rPr>
        <w:t>На музыкальных занятиях также активизируется познавательная и умственная деятельность. Дети о многом узнают, внимательно слушая произведение. Однако воспринимают они лишь самые общие его черты, самые яркие образы. При этом эмоциональная отзывчивость не утрачивает своего значения, если перед ребенком будут поставлены задачи вслушаться, различить, сравнить, выделить выразительные средства. Эти умственные действия обогащают и расширяют сферу чувств и переживаний ребенка, придают им осмысленность.</w:t>
      </w:r>
    </w:p>
    <w:p w:rsidR="00981B0F" w:rsidRPr="00981B0F" w:rsidRDefault="00981B0F" w:rsidP="00981B0F">
      <w:pPr>
        <w:spacing w:after="0" w:line="360" w:lineRule="auto"/>
        <w:jc w:val="center"/>
        <w:rPr>
          <w:rFonts w:ascii="Times New Roman" w:eastAsia="Times New Roman" w:hAnsi="Times New Roman" w:cs="Times New Roman"/>
          <w:b/>
          <w:color w:val="111111"/>
          <w:sz w:val="28"/>
          <w:szCs w:val="28"/>
          <w:lang w:eastAsia="ru-RU"/>
        </w:rPr>
      </w:pPr>
      <w:r w:rsidRPr="00981B0F">
        <w:rPr>
          <w:rFonts w:ascii="Times New Roman" w:eastAsia="Times New Roman" w:hAnsi="Times New Roman" w:cs="Times New Roman"/>
          <w:b/>
          <w:sz w:val="28"/>
          <w:szCs w:val="28"/>
          <w:lang w:eastAsia="ru-RU"/>
        </w:rPr>
        <w:t>4.Музыкальные способности,  их структура и обусловленность различными видами музыкальной деятельности.</w:t>
      </w:r>
    </w:p>
    <w:p w:rsidR="00981B0F" w:rsidRPr="00981B0F" w:rsidRDefault="00981B0F" w:rsidP="00981B0F">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981B0F">
        <w:rPr>
          <w:rFonts w:ascii="Times New Roman" w:eastAsia="Times New Roman" w:hAnsi="Times New Roman" w:cs="Times New Roman"/>
          <w:color w:val="000000"/>
          <w:sz w:val="28"/>
          <w:szCs w:val="28"/>
          <w:lang w:eastAsia="ru-RU"/>
        </w:rPr>
        <w:t>В развитии всех видов музыкальной деятельности детей дошкольников, особенно существенно формирование музыкально - сенсорных способностей. Основу этого формирования составляет вслушивание ребенком, различение и воспроизведение им четырех свойств музыкального звука (высоты, длительности, тембра и силы).</w:t>
      </w:r>
    </w:p>
    <w:p w:rsidR="00981B0F" w:rsidRPr="00981B0F" w:rsidRDefault="00981B0F" w:rsidP="00981B0F">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981B0F">
        <w:rPr>
          <w:rFonts w:ascii="Times New Roman" w:eastAsia="Times New Roman" w:hAnsi="Times New Roman" w:cs="Times New Roman"/>
          <w:color w:val="000000"/>
          <w:sz w:val="28"/>
          <w:szCs w:val="28"/>
          <w:lang w:eastAsia="ru-RU"/>
        </w:rPr>
        <w:t>Гармоничность музыкально-эстетического воспитания достигается лишь в том случае, когда используются все виды музыкальной деятельности, доступные дошкольному возрасту, все творческие возможности растущего человека.</w:t>
      </w:r>
    </w:p>
    <w:p w:rsidR="00981B0F" w:rsidRPr="00981B0F" w:rsidRDefault="00981B0F" w:rsidP="00981B0F">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981B0F">
        <w:rPr>
          <w:rFonts w:ascii="Times New Roman" w:eastAsia="Times New Roman" w:hAnsi="Times New Roman" w:cs="Times New Roman"/>
          <w:iCs/>
          <w:color w:val="000000"/>
          <w:sz w:val="28"/>
          <w:szCs w:val="28"/>
          <w:lang w:eastAsia="ru-RU"/>
        </w:rPr>
        <w:lastRenderedPageBreak/>
        <w:t>Само музыкальное искусство, его особенности выдвигают перед педагогом необходимость решения ряда специфических задач:</w:t>
      </w:r>
    </w:p>
    <w:p w:rsidR="00981B0F" w:rsidRPr="00981B0F" w:rsidRDefault="00981B0F" w:rsidP="00981B0F">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981B0F">
        <w:rPr>
          <w:rFonts w:ascii="Times New Roman" w:eastAsia="Times New Roman" w:hAnsi="Times New Roman" w:cs="Times New Roman"/>
          <w:color w:val="000000"/>
          <w:sz w:val="28"/>
          <w:szCs w:val="28"/>
          <w:lang w:eastAsia="ru-RU"/>
        </w:rPr>
        <w:t>1. Воспитывать любовь и интерес к музыке. Только развитие эмоциональной отзывчивости и восприимчивости дает возможность широко использовать воспитательное воздействие музыки.</w:t>
      </w:r>
    </w:p>
    <w:p w:rsidR="00981B0F" w:rsidRPr="00981B0F" w:rsidRDefault="00981B0F" w:rsidP="00981B0F">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981B0F">
        <w:rPr>
          <w:rFonts w:ascii="Times New Roman" w:eastAsia="Times New Roman" w:hAnsi="Times New Roman" w:cs="Times New Roman"/>
          <w:color w:val="000000"/>
          <w:sz w:val="28"/>
          <w:szCs w:val="28"/>
          <w:lang w:eastAsia="ru-RU"/>
        </w:rPr>
        <w:t>2. Обогащать впечатления детей, знакомя их в определенно организованной системе с разнообразными музыкальными произведениями и используемыми средствами выразительности.</w:t>
      </w:r>
    </w:p>
    <w:p w:rsidR="00981B0F" w:rsidRPr="00981B0F" w:rsidRDefault="00981B0F" w:rsidP="00981B0F">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981B0F">
        <w:rPr>
          <w:rFonts w:ascii="Times New Roman" w:eastAsia="Times New Roman" w:hAnsi="Times New Roman" w:cs="Times New Roman"/>
          <w:color w:val="000000"/>
          <w:sz w:val="28"/>
          <w:szCs w:val="28"/>
          <w:lang w:eastAsia="ru-RU"/>
        </w:rPr>
        <w:t>3. Приобщать детей к разнообразным видам музыкальной деятельности, формируя восприятие музыки и простейшие исполнительские навыки в области пения, ритмики, игры на детских инструментах. Знакомить с начальными элементами музыкальной грамоты. Все это позволит им действовать осознанно, непринужденно, выразительно.</w:t>
      </w:r>
    </w:p>
    <w:p w:rsidR="00981B0F" w:rsidRPr="00981B0F" w:rsidRDefault="00981B0F" w:rsidP="00981B0F">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981B0F">
        <w:rPr>
          <w:rFonts w:ascii="Times New Roman" w:eastAsia="Times New Roman" w:hAnsi="Times New Roman" w:cs="Times New Roman"/>
          <w:color w:val="000000"/>
          <w:sz w:val="28"/>
          <w:szCs w:val="28"/>
          <w:lang w:eastAsia="ru-RU"/>
        </w:rPr>
        <w:t>4. Развивать общую музыкальность детей (сенсорные способности, ладовысотный слух, чувство ритма), формировать певческий голос и выразительность движений. Если в этом возрасте ребенка обучают и приобщают к активной практической деятельности, то происходит становление и развитие всех его способностей.</w:t>
      </w:r>
    </w:p>
    <w:p w:rsidR="00981B0F" w:rsidRPr="00981B0F" w:rsidRDefault="00981B0F" w:rsidP="00981B0F">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981B0F">
        <w:rPr>
          <w:rFonts w:ascii="Times New Roman" w:eastAsia="Times New Roman" w:hAnsi="Times New Roman" w:cs="Times New Roman"/>
          <w:color w:val="000000"/>
          <w:sz w:val="28"/>
          <w:szCs w:val="28"/>
          <w:lang w:eastAsia="ru-RU"/>
        </w:rPr>
        <w:t>5. Содействовать первоначальному развитию музыкального вкуса. На основе полученных впечатлений и представлений о музыке проявляется сначала избирательное, а затем оценочное отношение к исполняемым произведениям.</w:t>
      </w:r>
    </w:p>
    <w:p w:rsidR="00981B0F" w:rsidRPr="00981B0F" w:rsidRDefault="00981B0F" w:rsidP="00981B0F">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981B0F">
        <w:rPr>
          <w:rFonts w:ascii="Times New Roman" w:eastAsia="Times New Roman" w:hAnsi="Times New Roman" w:cs="Times New Roman"/>
          <w:color w:val="000000"/>
          <w:sz w:val="28"/>
          <w:szCs w:val="28"/>
          <w:lang w:eastAsia="ru-RU"/>
        </w:rPr>
        <w:t>6. Развивать творческое отношение к музыке, прежде всего в такой доступной для детей деятельности, как передача образов в музыкальных играх и хороводах, применение новых сочетаний знакомых танцевальных движений, импровизация попевок. Это помогает выявлению самостоятельности, инициативы, стремления использовать в повседневной жизни выученный репертуар, музицировать на инструментах, петь, танцевать. Конечно, такие проявления более характерны для детей среднего и старшего дошкольного возраста.</w:t>
      </w:r>
    </w:p>
    <w:p w:rsidR="00981B0F" w:rsidRPr="00981B0F" w:rsidRDefault="00981B0F" w:rsidP="00981B0F">
      <w:pPr>
        <w:shd w:val="clear" w:color="auto" w:fill="FFFFFF"/>
        <w:spacing w:after="0" w:line="360" w:lineRule="auto"/>
        <w:ind w:firstLine="709"/>
        <w:jc w:val="center"/>
        <w:rPr>
          <w:rFonts w:ascii="Times New Roman" w:eastAsia="Times New Roman" w:hAnsi="Times New Roman" w:cs="Times New Roman"/>
          <w:b/>
          <w:color w:val="000000"/>
          <w:sz w:val="28"/>
          <w:szCs w:val="28"/>
          <w:lang w:eastAsia="ru-RU"/>
        </w:rPr>
      </w:pPr>
      <w:r w:rsidRPr="00981B0F">
        <w:rPr>
          <w:rFonts w:ascii="Times New Roman" w:eastAsia="Times New Roman" w:hAnsi="Times New Roman" w:cs="Times New Roman"/>
          <w:b/>
          <w:color w:val="000000"/>
          <w:sz w:val="28"/>
          <w:szCs w:val="28"/>
          <w:lang w:eastAsia="ru-RU"/>
        </w:rPr>
        <w:lastRenderedPageBreak/>
        <w:t>5.Заключение.</w:t>
      </w:r>
    </w:p>
    <w:p w:rsidR="00981B0F" w:rsidRPr="00981B0F" w:rsidRDefault="00981B0F" w:rsidP="00981B0F">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981B0F">
        <w:rPr>
          <w:rFonts w:ascii="Times New Roman" w:eastAsia="Times New Roman" w:hAnsi="Times New Roman" w:cs="Times New Roman"/>
          <w:color w:val="000000"/>
          <w:sz w:val="28"/>
          <w:szCs w:val="28"/>
          <w:lang w:eastAsia="ru-RU"/>
        </w:rPr>
        <w:t>Таким образом, необходимо помнить, что музыкально-художественное  развитие положительно влияет на общее развитие детей. У ребёнка совершенствуется мышление, обогащается эмоциональная сфера, а умение переживать и чувствовать музыку помогает воспитать любовь к прекрасному в целом, чуткость в жизни. Развиваются и мыслительные операции, язык, память. Поэтому развивая ребёнка музыкально, мы способствуем становлению гармонично развитой личности.</w:t>
      </w:r>
    </w:p>
    <w:p w:rsidR="00981B0F" w:rsidRPr="00981B0F" w:rsidRDefault="00981B0F" w:rsidP="00981B0F">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981B0F">
        <w:rPr>
          <w:rFonts w:ascii="Times New Roman" w:eastAsia="Times New Roman" w:hAnsi="Times New Roman" w:cs="Times New Roman"/>
          <w:color w:val="222222"/>
          <w:sz w:val="28"/>
          <w:szCs w:val="28"/>
          <w:shd w:val="clear" w:color="auto" w:fill="FFFFFF"/>
          <w:lang w:eastAsia="ru-RU"/>
        </w:rPr>
        <w:t>В дальнейшем все эти умения и навыки, полученные в дошкольном возрасте, окажут большое влияние на формирование  собственного мнения. Однако все это возможно при развитии у ребенка стремления к общению с музыкой в том виде музыкальной деятельности, к которому он проявляет наибольший интерес, в котором его способности реализуются наиболее полно.</w:t>
      </w:r>
    </w:p>
    <w:p w:rsidR="00981B0F" w:rsidRPr="00981B0F" w:rsidRDefault="00981B0F" w:rsidP="00981B0F">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981B0F">
        <w:rPr>
          <w:rFonts w:ascii="Times New Roman" w:eastAsia="Times New Roman" w:hAnsi="Times New Roman" w:cs="Times New Roman"/>
          <w:color w:val="000000"/>
          <w:sz w:val="28"/>
          <w:szCs w:val="28"/>
          <w:lang w:eastAsia="ru-RU"/>
        </w:rPr>
        <w:t>Общество заинтересовано сохранить и передать будущим поколениям духовные ценности, в том числе музыкальную культуру. Дети должны развиваться через познания культурного наследия, воспитываться так, чтобы в будущем быть способными его приумножать.</w:t>
      </w:r>
    </w:p>
    <w:p w:rsidR="00981B0F" w:rsidRPr="00981B0F" w:rsidRDefault="00981B0F" w:rsidP="00981B0F">
      <w:pPr>
        <w:shd w:val="clear" w:color="auto" w:fill="FFFFFF"/>
        <w:spacing w:after="0" w:line="360" w:lineRule="auto"/>
        <w:ind w:firstLine="709"/>
        <w:jc w:val="both"/>
        <w:rPr>
          <w:rFonts w:ascii="Times New Roman" w:eastAsia="Times New Roman" w:hAnsi="Times New Roman" w:cs="Times New Roman"/>
          <w:color w:val="222222"/>
          <w:sz w:val="28"/>
          <w:szCs w:val="28"/>
          <w:lang w:eastAsia="ru-RU"/>
        </w:rPr>
      </w:pPr>
      <w:r w:rsidRPr="00981B0F">
        <w:rPr>
          <w:rFonts w:ascii="Times New Roman" w:eastAsia="Times New Roman" w:hAnsi="Times New Roman" w:cs="Times New Roman"/>
          <w:color w:val="222222"/>
          <w:sz w:val="28"/>
          <w:szCs w:val="28"/>
          <w:shd w:val="clear" w:color="auto" w:fill="FFFFFF"/>
          <w:lang w:eastAsia="ru-RU"/>
        </w:rPr>
        <w:t>Перед родителями и педагогами стоит нелегкая задача распознать стремления ребенка и построить образовательно-воспитательный процесс таким образом, чтобы привлечь дошкольника и к другим видам деятельности, но сделать это не навязывая своего мнения, а заинтересовав малыша, например выбрать форму обучения в виде игры.</w:t>
      </w:r>
    </w:p>
    <w:p w:rsidR="00981B0F" w:rsidRPr="00981B0F" w:rsidRDefault="00981B0F" w:rsidP="00981B0F">
      <w:pPr>
        <w:shd w:val="clear" w:color="auto" w:fill="FFFFFF"/>
        <w:spacing w:after="0" w:line="360" w:lineRule="auto"/>
        <w:ind w:firstLine="709"/>
        <w:jc w:val="both"/>
        <w:rPr>
          <w:rFonts w:ascii="Times New Roman" w:eastAsia="Times New Roman" w:hAnsi="Times New Roman" w:cs="Times New Roman"/>
          <w:color w:val="222222"/>
          <w:sz w:val="28"/>
          <w:szCs w:val="28"/>
          <w:lang w:eastAsia="ru-RU"/>
        </w:rPr>
      </w:pPr>
      <w:r w:rsidRPr="00981B0F">
        <w:rPr>
          <w:rFonts w:ascii="Times New Roman" w:eastAsia="Times New Roman" w:hAnsi="Times New Roman" w:cs="Times New Roman"/>
          <w:color w:val="222222"/>
          <w:sz w:val="28"/>
          <w:szCs w:val="28"/>
          <w:shd w:val="clear" w:color="auto" w:fill="FFFFFF"/>
          <w:lang w:eastAsia="ru-RU"/>
        </w:rPr>
        <w:t>Анализируя вышеизложенное, можно сделать вывод, что невозможно музыкальное развитие дошкольника само по себе, оно находится в непрерывной связи со всесторонним развитием личности, все составляющие части которого гармонично дополняют друг друга.</w:t>
      </w:r>
    </w:p>
    <w:p w:rsidR="00981B0F" w:rsidRPr="00981B0F" w:rsidRDefault="00981B0F" w:rsidP="00981B0F">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981B0F">
        <w:rPr>
          <w:rFonts w:ascii="Times New Roman" w:eastAsia="Times New Roman" w:hAnsi="Times New Roman" w:cs="Times New Roman"/>
          <w:color w:val="222222"/>
          <w:sz w:val="28"/>
          <w:szCs w:val="28"/>
          <w:shd w:val="clear" w:color="auto" w:fill="FFFFFF"/>
          <w:lang w:eastAsia="ru-RU"/>
        </w:rPr>
        <w:t>Следует помнить, что в руках мастера-педагога музыка будет подобна инструменту ювелира, который постепенно, шаг за шагом превращает неграненый алмаз сознания ребенка в бриллиант.</w:t>
      </w:r>
    </w:p>
    <w:p w:rsidR="00981B0F" w:rsidRPr="00981B0F" w:rsidRDefault="00981B0F" w:rsidP="00981B0F">
      <w:pPr>
        <w:shd w:val="clear" w:color="auto" w:fill="FFFFFF"/>
        <w:spacing w:after="0" w:line="360" w:lineRule="auto"/>
        <w:ind w:firstLine="709"/>
        <w:jc w:val="center"/>
        <w:rPr>
          <w:rFonts w:ascii="Times New Roman" w:eastAsia="Times New Roman" w:hAnsi="Times New Roman" w:cs="Times New Roman"/>
          <w:b/>
          <w:bCs/>
          <w:iCs/>
          <w:color w:val="000000"/>
          <w:sz w:val="28"/>
          <w:szCs w:val="28"/>
          <w:lang w:eastAsia="ru-RU"/>
        </w:rPr>
      </w:pPr>
      <w:r w:rsidRPr="00981B0F">
        <w:rPr>
          <w:rFonts w:ascii="Times New Roman" w:eastAsia="Times New Roman" w:hAnsi="Times New Roman" w:cs="Times New Roman"/>
          <w:b/>
          <w:bCs/>
          <w:iCs/>
          <w:color w:val="000000"/>
          <w:sz w:val="28"/>
          <w:szCs w:val="28"/>
          <w:lang w:eastAsia="ru-RU"/>
        </w:rPr>
        <w:lastRenderedPageBreak/>
        <w:t>6.Литература.</w:t>
      </w:r>
    </w:p>
    <w:p w:rsidR="00981B0F" w:rsidRPr="00981B0F" w:rsidRDefault="00981B0F" w:rsidP="00981B0F">
      <w:pPr>
        <w:shd w:val="clear" w:color="auto" w:fill="FFFFFF"/>
        <w:spacing w:after="0" w:line="360" w:lineRule="auto"/>
        <w:ind w:firstLine="709"/>
        <w:rPr>
          <w:rFonts w:ascii="Times New Roman" w:eastAsia="Times New Roman" w:hAnsi="Times New Roman" w:cs="Times New Roman"/>
          <w:b/>
          <w:bCs/>
          <w:iCs/>
          <w:color w:val="000000"/>
          <w:sz w:val="28"/>
          <w:szCs w:val="28"/>
          <w:lang w:eastAsia="ru-RU"/>
        </w:rPr>
      </w:pPr>
      <w:r w:rsidRPr="00981B0F">
        <w:rPr>
          <w:rFonts w:ascii="Times New Roman" w:eastAsia="Times New Roman" w:hAnsi="Times New Roman" w:cs="Times New Roman"/>
          <w:spacing w:val="-2"/>
          <w:sz w:val="28"/>
          <w:szCs w:val="28"/>
        </w:rPr>
        <w:t>1.Абрамова Г.С. Практическая психология. – М., 2013. – 496 с.</w:t>
      </w:r>
    </w:p>
    <w:p w:rsidR="00981B0F" w:rsidRPr="00981B0F" w:rsidRDefault="00981B0F" w:rsidP="00981B0F">
      <w:pPr>
        <w:widowControl w:val="0"/>
        <w:tabs>
          <w:tab w:val="left" w:pos="284"/>
          <w:tab w:val="left" w:pos="426"/>
          <w:tab w:val="left" w:pos="1265"/>
        </w:tabs>
        <w:autoSpaceDE w:val="0"/>
        <w:autoSpaceDN w:val="0"/>
        <w:adjustRightInd w:val="0"/>
        <w:spacing w:after="0" w:line="360" w:lineRule="auto"/>
        <w:ind w:firstLine="709"/>
        <w:jc w:val="both"/>
        <w:rPr>
          <w:rFonts w:ascii="Times New Roman" w:eastAsia="Times New Roman" w:hAnsi="Times New Roman" w:cs="Times New Roman"/>
          <w:color w:val="000000"/>
          <w:sz w:val="28"/>
          <w:szCs w:val="28"/>
          <w:shd w:val="clear" w:color="auto" w:fill="FFFFFF"/>
        </w:rPr>
      </w:pPr>
      <w:r w:rsidRPr="00981B0F">
        <w:rPr>
          <w:rFonts w:ascii="Times New Roman" w:eastAsia="Times New Roman" w:hAnsi="Times New Roman" w:cs="Times New Roman"/>
          <w:color w:val="000000"/>
          <w:sz w:val="28"/>
          <w:szCs w:val="28"/>
          <w:shd w:val="clear" w:color="auto" w:fill="FFFFFF"/>
        </w:rPr>
        <w:t>2.Дзержинская, И. Л. Музыкальное воспитание младших дошкольников: Пособие для воспитателя и музыкального руководителя детского сада (Из опыта работы) / И.Л. Дзержинская. - М.: Просвещение, </w:t>
      </w:r>
      <w:r w:rsidRPr="00981B0F">
        <w:rPr>
          <w:rFonts w:ascii="Times New Roman" w:eastAsia="Times New Roman" w:hAnsi="Times New Roman" w:cs="Times New Roman"/>
          <w:bCs/>
          <w:color w:val="0D0D0D"/>
          <w:sz w:val="28"/>
          <w:szCs w:val="28"/>
          <w:shd w:val="clear" w:color="auto" w:fill="FFFFFF"/>
        </w:rPr>
        <w:t>2013</w:t>
      </w:r>
      <w:r w:rsidRPr="00981B0F">
        <w:rPr>
          <w:rFonts w:ascii="Times New Roman" w:eastAsia="Times New Roman" w:hAnsi="Times New Roman" w:cs="Times New Roman"/>
          <w:color w:val="000000"/>
          <w:sz w:val="28"/>
          <w:szCs w:val="28"/>
          <w:shd w:val="clear" w:color="auto" w:fill="FFFFFF"/>
        </w:rPr>
        <w:t>. - 160 c.</w:t>
      </w:r>
    </w:p>
    <w:p w:rsidR="00981B0F" w:rsidRPr="00981B0F" w:rsidRDefault="00981B0F" w:rsidP="00981B0F">
      <w:pPr>
        <w:widowControl w:val="0"/>
        <w:tabs>
          <w:tab w:val="left" w:pos="284"/>
          <w:tab w:val="left" w:pos="426"/>
          <w:tab w:val="left" w:pos="1265"/>
        </w:tabs>
        <w:autoSpaceDE w:val="0"/>
        <w:autoSpaceDN w:val="0"/>
        <w:adjustRightInd w:val="0"/>
        <w:spacing w:after="0" w:line="360" w:lineRule="auto"/>
        <w:ind w:firstLine="709"/>
        <w:jc w:val="both"/>
        <w:rPr>
          <w:rFonts w:ascii="Times New Roman" w:eastAsia="Times New Roman" w:hAnsi="Times New Roman" w:cs="Times New Roman"/>
          <w:color w:val="000000"/>
          <w:sz w:val="28"/>
          <w:szCs w:val="28"/>
          <w:shd w:val="clear" w:color="auto" w:fill="FFFFFF"/>
        </w:rPr>
      </w:pPr>
      <w:r w:rsidRPr="00981B0F">
        <w:rPr>
          <w:rFonts w:ascii="Times New Roman" w:eastAsia="Times New Roman" w:hAnsi="Times New Roman" w:cs="Times New Roman"/>
          <w:color w:val="242424"/>
          <w:sz w:val="28"/>
          <w:szCs w:val="28"/>
          <w:shd w:val="clear" w:color="auto" w:fill="FFFFFF"/>
        </w:rPr>
        <w:t>3.Деркунская В.А. ФГОС дошкольного образования о музыкальном развитии ребёнка" // Справочник музыкального руководителя" - СПБ. Института детства Российского государственного педагогического университета им. А.И. Герцена. - 2014. -№2</w:t>
      </w:r>
    </w:p>
    <w:p w:rsidR="00981B0F" w:rsidRPr="00981B0F" w:rsidRDefault="00981B0F" w:rsidP="00981B0F">
      <w:pPr>
        <w:widowControl w:val="0"/>
        <w:tabs>
          <w:tab w:val="left" w:pos="284"/>
          <w:tab w:val="left" w:pos="426"/>
          <w:tab w:val="left" w:pos="1265"/>
        </w:tabs>
        <w:autoSpaceDE w:val="0"/>
        <w:autoSpaceDN w:val="0"/>
        <w:adjustRightInd w:val="0"/>
        <w:spacing w:after="0" w:line="360" w:lineRule="auto"/>
        <w:ind w:firstLine="709"/>
        <w:jc w:val="both"/>
        <w:rPr>
          <w:rFonts w:ascii="Times New Roman" w:eastAsia="Times New Roman" w:hAnsi="Times New Roman" w:cs="Times New Roman"/>
          <w:color w:val="000000"/>
          <w:sz w:val="28"/>
          <w:szCs w:val="28"/>
          <w:shd w:val="clear" w:color="auto" w:fill="FFFFFF"/>
        </w:rPr>
      </w:pPr>
      <w:r w:rsidRPr="00981B0F">
        <w:rPr>
          <w:rFonts w:ascii="Times New Roman" w:eastAsia="Times New Roman" w:hAnsi="Times New Roman" w:cs="Times New Roman"/>
          <w:color w:val="000000"/>
          <w:sz w:val="28"/>
          <w:szCs w:val="28"/>
          <w:shd w:val="clear" w:color="auto" w:fill="FFFFFF"/>
        </w:rPr>
        <w:t>4. Зацепина, М. Б. Музыкальное воспитание в детском саду. Для занятий с детьми 2-7 лет / М.Б. Зацепина. - М.: Мозаика-Синтез, 2015. - </w:t>
      </w:r>
      <w:r w:rsidRPr="00981B0F">
        <w:rPr>
          <w:rFonts w:ascii="Times New Roman" w:eastAsia="Times New Roman" w:hAnsi="Times New Roman" w:cs="Times New Roman"/>
          <w:bCs/>
          <w:color w:val="0D0D0D"/>
          <w:sz w:val="28"/>
          <w:szCs w:val="28"/>
          <w:shd w:val="clear" w:color="auto" w:fill="FFFFFF"/>
        </w:rPr>
        <w:t>195</w:t>
      </w:r>
      <w:r w:rsidRPr="00981B0F">
        <w:rPr>
          <w:rFonts w:ascii="Times New Roman" w:eastAsia="Times New Roman" w:hAnsi="Times New Roman" w:cs="Times New Roman"/>
          <w:color w:val="000000"/>
          <w:sz w:val="28"/>
          <w:szCs w:val="28"/>
          <w:shd w:val="clear" w:color="auto" w:fill="FFFFFF"/>
        </w:rPr>
        <w:t> c.</w:t>
      </w:r>
    </w:p>
    <w:p w:rsidR="00981B0F" w:rsidRPr="00981B0F" w:rsidRDefault="00981B0F" w:rsidP="00981B0F">
      <w:pPr>
        <w:widowControl w:val="0"/>
        <w:tabs>
          <w:tab w:val="left" w:pos="284"/>
          <w:tab w:val="left" w:pos="426"/>
          <w:tab w:val="left" w:pos="1265"/>
        </w:tabs>
        <w:autoSpaceDE w:val="0"/>
        <w:autoSpaceDN w:val="0"/>
        <w:adjustRightInd w:val="0"/>
        <w:spacing w:after="0" w:line="360" w:lineRule="auto"/>
        <w:ind w:firstLine="709"/>
        <w:jc w:val="both"/>
        <w:rPr>
          <w:rFonts w:ascii="Times New Roman" w:eastAsia="Times New Roman" w:hAnsi="Times New Roman" w:cs="Times New Roman"/>
          <w:color w:val="000000"/>
          <w:sz w:val="28"/>
          <w:szCs w:val="28"/>
          <w:shd w:val="clear" w:color="auto" w:fill="FFFFFF"/>
        </w:rPr>
      </w:pPr>
      <w:r w:rsidRPr="00981B0F">
        <w:rPr>
          <w:rFonts w:ascii="Times New Roman" w:eastAsia="Times New Roman" w:hAnsi="Times New Roman" w:cs="Times New Roman"/>
          <w:color w:val="000000"/>
          <w:sz w:val="28"/>
          <w:szCs w:val="28"/>
          <w:shd w:val="clear" w:color="auto" w:fill="FFFFFF"/>
        </w:rPr>
        <w:t>5. Зимина, А. Н. Основы музыкального воспитания и развития детей младшего возраста / А.Н. Зимина. - М.: Владос, </w:t>
      </w:r>
      <w:r w:rsidRPr="00981B0F">
        <w:rPr>
          <w:rFonts w:ascii="Times New Roman" w:eastAsia="Times New Roman" w:hAnsi="Times New Roman" w:cs="Times New Roman"/>
          <w:bCs/>
          <w:color w:val="0D0D0D"/>
          <w:sz w:val="28"/>
          <w:szCs w:val="28"/>
          <w:shd w:val="clear" w:color="auto" w:fill="FFFFFF"/>
        </w:rPr>
        <w:t>2016</w:t>
      </w:r>
      <w:r w:rsidRPr="00981B0F">
        <w:rPr>
          <w:rFonts w:ascii="Times New Roman" w:eastAsia="Times New Roman" w:hAnsi="Times New Roman" w:cs="Times New Roman"/>
          <w:b/>
          <w:color w:val="0D0D0D"/>
          <w:sz w:val="28"/>
          <w:szCs w:val="28"/>
          <w:shd w:val="clear" w:color="auto" w:fill="FFFFFF"/>
        </w:rPr>
        <w:t>.</w:t>
      </w:r>
      <w:r w:rsidRPr="00981B0F">
        <w:rPr>
          <w:rFonts w:ascii="Times New Roman" w:eastAsia="Times New Roman" w:hAnsi="Times New Roman" w:cs="Times New Roman"/>
          <w:color w:val="000000"/>
          <w:sz w:val="28"/>
          <w:szCs w:val="28"/>
          <w:shd w:val="clear" w:color="auto" w:fill="FFFFFF"/>
        </w:rPr>
        <w:t xml:space="preserve"> - 304 c.</w:t>
      </w:r>
    </w:p>
    <w:p w:rsidR="00981B0F" w:rsidRPr="00981B0F" w:rsidRDefault="00981B0F" w:rsidP="00981B0F">
      <w:pPr>
        <w:widowControl w:val="0"/>
        <w:tabs>
          <w:tab w:val="left" w:pos="284"/>
          <w:tab w:val="left" w:pos="426"/>
          <w:tab w:val="left" w:pos="1265"/>
        </w:tabs>
        <w:autoSpaceDE w:val="0"/>
        <w:autoSpaceDN w:val="0"/>
        <w:adjustRightInd w:val="0"/>
        <w:spacing w:after="0" w:line="360" w:lineRule="auto"/>
        <w:ind w:firstLine="709"/>
        <w:jc w:val="both"/>
        <w:rPr>
          <w:rFonts w:ascii="Times New Roman" w:eastAsia="Times New Roman" w:hAnsi="Times New Roman" w:cs="Times New Roman"/>
          <w:color w:val="111111"/>
          <w:sz w:val="28"/>
          <w:szCs w:val="28"/>
          <w:bdr w:val="none" w:sz="0" w:space="0" w:color="auto" w:frame="1"/>
          <w:lang w:eastAsia="ru-RU"/>
        </w:rPr>
      </w:pPr>
      <w:r w:rsidRPr="00981B0F">
        <w:rPr>
          <w:rFonts w:ascii="Times New Roman" w:eastAsia="Times New Roman" w:hAnsi="Times New Roman" w:cs="Times New Roman"/>
          <w:color w:val="000000"/>
          <w:sz w:val="28"/>
          <w:szCs w:val="28"/>
          <w:shd w:val="clear" w:color="auto" w:fill="FFFFFF"/>
        </w:rPr>
        <w:t>6.Интернет–ресурсы:</w:t>
      </w:r>
      <w:r w:rsidRPr="00981B0F">
        <w:rPr>
          <w:rFonts w:ascii="Times New Roman" w:eastAsia="Times New Roman" w:hAnsi="Times New Roman" w:cs="Times New Roman"/>
          <w:color w:val="111111"/>
          <w:sz w:val="28"/>
          <w:szCs w:val="28"/>
          <w:bdr w:val="none" w:sz="0" w:space="0" w:color="auto" w:frame="1"/>
          <w:lang w:eastAsia="ru-RU"/>
        </w:rPr>
        <w:t>http://www.yabooza.ru/flow/igry-na-razvitie/post/rezhisserskie-igry-doshkolnikov-ih-celi-vidy-osobennosti-50/</w:t>
      </w:r>
    </w:p>
    <w:p w:rsidR="00981B0F" w:rsidRPr="00981B0F" w:rsidRDefault="00981B0F" w:rsidP="00981B0F">
      <w:pPr>
        <w:widowControl w:val="0"/>
        <w:tabs>
          <w:tab w:val="left" w:pos="284"/>
          <w:tab w:val="left" w:pos="426"/>
          <w:tab w:val="left" w:pos="1265"/>
        </w:tabs>
        <w:autoSpaceDE w:val="0"/>
        <w:autoSpaceDN w:val="0"/>
        <w:adjustRightInd w:val="0"/>
        <w:spacing w:after="0" w:line="360" w:lineRule="auto"/>
        <w:ind w:firstLine="709"/>
        <w:jc w:val="both"/>
        <w:rPr>
          <w:rFonts w:ascii="Times New Roman" w:eastAsia="Times New Roman" w:hAnsi="Times New Roman" w:cs="Times New Roman"/>
          <w:color w:val="000000"/>
          <w:sz w:val="28"/>
          <w:szCs w:val="28"/>
          <w:shd w:val="clear" w:color="auto" w:fill="FFFFFF"/>
        </w:rPr>
      </w:pPr>
      <w:r w:rsidRPr="00981B0F">
        <w:rPr>
          <w:rFonts w:ascii="Times New Roman" w:eastAsia="Times New Roman" w:hAnsi="Times New Roman" w:cs="Times New Roman"/>
          <w:color w:val="242424"/>
          <w:sz w:val="28"/>
          <w:szCs w:val="28"/>
          <w:shd w:val="clear" w:color="auto" w:fill="FFFFFF"/>
        </w:rPr>
        <w:t>7. Ковтун Т. Ю. Особенности проведения досугов для детей дошкольного возраста // Молодой ученый. -- 2014. -- №7. -- С. 513-514.</w:t>
      </w:r>
    </w:p>
    <w:p w:rsidR="00981B0F" w:rsidRPr="00981B0F" w:rsidRDefault="00981B0F" w:rsidP="00981B0F">
      <w:pPr>
        <w:widowControl w:val="0"/>
        <w:tabs>
          <w:tab w:val="left" w:pos="284"/>
          <w:tab w:val="left" w:pos="426"/>
          <w:tab w:val="left" w:pos="1265"/>
        </w:tabs>
        <w:autoSpaceDE w:val="0"/>
        <w:autoSpaceDN w:val="0"/>
        <w:adjustRightInd w:val="0"/>
        <w:spacing w:after="0" w:line="360" w:lineRule="auto"/>
        <w:ind w:firstLine="709"/>
        <w:jc w:val="both"/>
        <w:rPr>
          <w:rFonts w:ascii="Times New Roman" w:eastAsia="Times New Roman" w:hAnsi="Times New Roman" w:cs="Times New Roman"/>
          <w:color w:val="000000"/>
          <w:sz w:val="28"/>
          <w:szCs w:val="28"/>
          <w:shd w:val="clear" w:color="auto" w:fill="FFFFFF"/>
        </w:rPr>
      </w:pPr>
      <w:r w:rsidRPr="00981B0F">
        <w:rPr>
          <w:rFonts w:ascii="Times New Roman" w:eastAsia="Times New Roman" w:hAnsi="Times New Roman" w:cs="Times New Roman"/>
          <w:color w:val="000000"/>
          <w:sz w:val="28"/>
          <w:szCs w:val="28"/>
          <w:shd w:val="clear" w:color="auto" w:fill="FFFFFF"/>
        </w:rPr>
        <w:t>8.Методика музыкального воспитания в детском саду. - М.: Просвещение, </w:t>
      </w:r>
      <w:r w:rsidRPr="00981B0F">
        <w:rPr>
          <w:rFonts w:ascii="Times New Roman" w:eastAsia="Times New Roman" w:hAnsi="Times New Roman" w:cs="Times New Roman"/>
          <w:bCs/>
          <w:color w:val="0D0D0D"/>
          <w:sz w:val="28"/>
          <w:szCs w:val="28"/>
          <w:shd w:val="clear" w:color="auto" w:fill="FFFFFF"/>
        </w:rPr>
        <w:t>2015</w:t>
      </w:r>
      <w:r w:rsidRPr="00981B0F">
        <w:rPr>
          <w:rFonts w:ascii="Times New Roman" w:eastAsia="Times New Roman" w:hAnsi="Times New Roman" w:cs="Times New Roman"/>
          <w:b/>
          <w:color w:val="0D0D0D"/>
          <w:sz w:val="28"/>
          <w:szCs w:val="28"/>
          <w:shd w:val="clear" w:color="auto" w:fill="FFFFFF"/>
        </w:rPr>
        <w:t>.</w:t>
      </w:r>
      <w:r w:rsidRPr="00981B0F">
        <w:rPr>
          <w:rFonts w:ascii="Times New Roman" w:eastAsia="Times New Roman" w:hAnsi="Times New Roman" w:cs="Times New Roman"/>
          <w:color w:val="000000"/>
          <w:sz w:val="28"/>
          <w:szCs w:val="28"/>
          <w:shd w:val="clear" w:color="auto" w:fill="FFFFFF"/>
        </w:rPr>
        <w:t xml:space="preserve"> - 272 c.</w:t>
      </w:r>
    </w:p>
    <w:p w:rsidR="00981B0F" w:rsidRPr="00981B0F" w:rsidRDefault="00981B0F" w:rsidP="00981B0F">
      <w:pPr>
        <w:widowControl w:val="0"/>
        <w:tabs>
          <w:tab w:val="left" w:pos="284"/>
          <w:tab w:val="left" w:pos="426"/>
          <w:tab w:val="left" w:pos="1265"/>
        </w:tabs>
        <w:autoSpaceDE w:val="0"/>
        <w:autoSpaceDN w:val="0"/>
        <w:adjustRightInd w:val="0"/>
        <w:spacing w:after="0" w:line="360" w:lineRule="auto"/>
        <w:ind w:firstLine="709"/>
        <w:jc w:val="both"/>
        <w:rPr>
          <w:rFonts w:ascii="Times New Roman" w:eastAsia="Times New Roman" w:hAnsi="Times New Roman" w:cs="Times New Roman"/>
          <w:color w:val="111111"/>
          <w:sz w:val="28"/>
          <w:szCs w:val="28"/>
          <w:bdr w:val="none" w:sz="0" w:space="0" w:color="auto" w:frame="1"/>
          <w:lang w:eastAsia="ru-RU"/>
        </w:rPr>
      </w:pPr>
      <w:r w:rsidRPr="00981B0F">
        <w:rPr>
          <w:rFonts w:ascii="Times New Roman" w:eastAsia="Times New Roman" w:hAnsi="Times New Roman" w:cs="Times New Roman"/>
          <w:color w:val="000000"/>
          <w:sz w:val="28"/>
          <w:szCs w:val="28"/>
          <w:shd w:val="clear" w:color="auto" w:fill="FFFFFF"/>
        </w:rPr>
        <w:t>9. Радынова, О. П. Музыкальное воспитание дошкольников / О.П. Радынова, А.И. Катинене, М.Л. Палавандишвили. - М.: Владос, </w:t>
      </w:r>
      <w:r w:rsidRPr="00981B0F">
        <w:rPr>
          <w:rFonts w:ascii="Times New Roman" w:eastAsia="Times New Roman" w:hAnsi="Times New Roman" w:cs="Times New Roman"/>
          <w:bCs/>
          <w:color w:val="0D0D0D"/>
          <w:sz w:val="28"/>
          <w:szCs w:val="28"/>
          <w:shd w:val="clear" w:color="auto" w:fill="FFFFFF"/>
        </w:rPr>
        <w:t>2012</w:t>
      </w:r>
      <w:r w:rsidRPr="00981B0F">
        <w:rPr>
          <w:rFonts w:ascii="Times New Roman" w:eastAsia="Times New Roman" w:hAnsi="Times New Roman" w:cs="Times New Roman"/>
          <w:b/>
          <w:color w:val="0D0D0D"/>
          <w:sz w:val="28"/>
          <w:szCs w:val="28"/>
          <w:shd w:val="clear" w:color="auto" w:fill="FFFFFF"/>
        </w:rPr>
        <w:t>.</w:t>
      </w:r>
      <w:r w:rsidRPr="00981B0F">
        <w:rPr>
          <w:rFonts w:ascii="Times New Roman" w:eastAsia="Times New Roman" w:hAnsi="Times New Roman" w:cs="Times New Roman"/>
          <w:color w:val="000000"/>
          <w:sz w:val="28"/>
          <w:szCs w:val="28"/>
          <w:shd w:val="clear" w:color="auto" w:fill="FFFFFF"/>
        </w:rPr>
        <w:t xml:space="preserve"> - 224 c.</w:t>
      </w:r>
    </w:p>
    <w:p w:rsidR="00981B0F" w:rsidRPr="00981B0F" w:rsidRDefault="00981B0F" w:rsidP="00981B0F">
      <w:pPr>
        <w:widowControl w:val="0"/>
        <w:tabs>
          <w:tab w:val="left" w:pos="284"/>
          <w:tab w:val="left" w:pos="426"/>
          <w:tab w:val="left" w:pos="1265"/>
        </w:tabs>
        <w:autoSpaceDE w:val="0"/>
        <w:autoSpaceDN w:val="0"/>
        <w:adjustRightInd w:val="0"/>
        <w:spacing w:after="0" w:line="360" w:lineRule="auto"/>
        <w:ind w:firstLine="709"/>
        <w:jc w:val="both"/>
        <w:rPr>
          <w:rFonts w:ascii="Times New Roman" w:eastAsia="Times New Roman" w:hAnsi="Times New Roman" w:cs="Times New Roman"/>
          <w:color w:val="000000"/>
          <w:sz w:val="28"/>
          <w:szCs w:val="28"/>
          <w:shd w:val="clear" w:color="auto" w:fill="FFFFFF"/>
        </w:rPr>
      </w:pPr>
      <w:r w:rsidRPr="00981B0F">
        <w:rPr>
          <w:rFonts w:ascii="Times New Roman" w:eastAsia="Times New Roman" w:hAnsi="Times New Roman" w:cs="Times New Roman"/>
          <w:color w:val="000000"/>
          <w:sz w:val="28"/>
          <w:szCs w:val="28"/>
          <w:lang w:eastAsia="ru-RU"/>
        </w:rPr>
        <w:t>10.Туревская Е.И. Возрастная психология. - Режим доступа: www.ihtik.lib.ru;</w:t>
      </w:r>
    </w:p>
    <w:p w:rsidR="00227F42" w:rsidRDefault="00227F42"/>
    <w:sectPr w:rsidR="00227F42">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355B" w:rsidRDefault="003E355B">
      <w:pPr>
        <w:spacing w:after="0" w:line="240" w:lineRule="auto"/>
      </w:pPr>
      <w:r>
        <w:separator/>
      </w:r>
    </w:p>
  </w:endnote>
  <w:endnote w:type="continuationSeparator" w:id="0">
    <w:p w:rsidR="003E355B" w:rsidRDefault="003E35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307426"/>
      <w:docPartObj>
        <w:docPartGallery w:val="Page Numbers (Bottom of Page)"/>
        <w:docPartUnique/>
      </w:docPartObj>
    </w:sdtPr>
    <w:sdtEndPr/>
    <w:sdtContent>
      <w:p w:rsidR="006E74B6" w:rsidRDefault="00981B0F">
        <w:pPr>
          <w:pStyle w:val="a3"/>
          <w:jc w:val="center"/>
        </w:pPr>
        <w:r>
          <w:fldChar w:fldCharType="begin"/>
        </w:r>
        <w:r>
          <w:instrText>PAGE   \* MERGEFORMAT</w:instrText>
        </w:r>
        <w:r>
          <w:fldChar w:fldCharType="separate"/>
        </w:r>
        <w:r w:rsidR="00B60B80">
          <w:rPr>
            <w:noProof/>
          </w:rPr>
          <w:t>1</w:t>
        </w:r>
        <w:r>
          <w:fldChar w:fldCharType="end"/>
        </w:r>
      </w:p>
    </w:sdtContent>
  </w:sdt>
  <w:p w:rsidR="006E74B6" w:rsidRDefault="003E355B">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355B" w:rsidRDefault="003E355B">
      <w:pPr>
        <w:spacing w:after="0" w:line="240" w:lineRule="auto"/>
      </w:pPr>
      <w:r>
        <w:separator/>
      </w:r>
    </w:p>
  </w:footnote>
  <w:footnote w:type="continuationSeparator" w:id="0">
    <w:p w:rsidR="003E355B" w:rsidRDefault="003E355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31F4"/>
    <w:rsid w:val="00227F42"/>
    <w:rsid w:val="003E355B"/>
    <w:rsid w:val="005931F4"/>
    <w:rsid w:val="00981B0F"/>
    <w:rsid w:val="00B60B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81B0F"/>
    <w:pPr>
      <w:tabs>
        <w:tab w:val="center" w:pos="4677"/>
        <w:tab w:val="right" w:pos="9355"/>
      </w:tabs>
      <w:spacing w:after="0" w:line="240" w:lineRule="auto"/>
    </w:pPr>
    <w:rPr>
      <w:rFonts w:ascii="Calibri" w:eastAsia="Times New Roman" w:hAnsi="Calibri" w:cs="Times New Roman"/>
      <w:lang w:eastAsia="ru-RU"/>
    </w:rPr>
  </w:style>
  <w:style w:type="character" w:customStyle="1" w:styleId="a4">
    <w:name w:val="Нижний колонтитул Знак"/>
    <w:basedOn w:val="a0"/>
    <w:link w:val="a3"/>
    <w:uiPriority w:val="99"/>
    <w:rsid w:val="00981B0F"/>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81B0F"/>
    <w:pPr>
      <w:tabs>
        <w:tab w:val="center" w:pos="4677"/>
        <w:tab w:val="right" w:pos="9355"/>
      </w:tabs>
      <w:spacing w:after="0" w:line="240" w:lineRule="auto"/>
    </w:pPr>
    <w:rPr>
      <w:rFonts w:ascii="Calibri" w:eastAsia="Times New Roman" w:hAnsi="Calibri" w:cs="Times New Roman"/>
      <w:lang w:eastAsia="ru-RU"/>
    </w:rPr>
  </w:style>
  <w:style w:type="character" w:customStyle="1" w:styleId="a4">
    <w:name w:val="Нижний колонтитул Знак"/>
    <w:basedOn w:val="a0"/>
    <w:link w:val="a3"/>
    <w:uiPriority w:val="99"/>
    <w:rsid w:val="00981B0F"/>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2635</Words>
  <Characters>15026</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Елена Петровна</cp:lastModifiedBy>
  <cp:revision>2</cp:revision>
  <dcterms:created xsi:type="dcterms:W3CDTF">2020-06-01T11:13:00Z</dcterms:created>
  <dcterms:modified xsi:type="dcterms:W3CDTF">2020-06-01T11:13:00Z</dcterms:modified>
</cp:coreProperties>
</file>