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0323" w14:textId="77777777" w:rsidR="00940F91" w:rsidRPr="000629D2" w:rsidRDefault="00940F91" w:rsidP="00940F91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629D2">
        <w:rPr>
          <w:rFonts w:ascii="Times New Roman" w:hAnsi="Times New Roman" w:cs="Times New Roman"/>
          <w:b/>
          <w:color w:val="000000"/>
          <w:sz w:val="28"/>
          <w:szCs w:val="28"/>
        </w:rPr>
        <w:t>КРАТКАЯ  ПРЕЗЕНТАЦИЯ</w:t>
      </w:r>
      <w:proofErr w:type="gramEnd"/>
      <w:r w:rsidRPr="000629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  ПО МУЗЫКАЛЬНОМУ РАЗВИТИЮ ДЕТЕЙ РАННЕГО ВОЗРАСТА . МУЗЫКАЛЬНЫЙ РУКОВОДИТЕЛЬ ВОСКРЕСОВА О. Ю.</w:t>
      </w:r>
    </w:p>
    <w:p w14:paraId="758A5B16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Настоящая рабочая программа по музыкальному развитию детей с 1,5 до 2 лет разработана в соответствии с ООП МБДОУ ДС №37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14:paraId="57D5411E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музыкальному развитию детей обеспечивает разностороннее развитие детей в возрасте от 1,5 до 2 лет с учетом их возрастных и индивидуальных особенностей по художественно – эстетическому развитию.</w:t>
      </w:r>
    </w:p>
    <w:p w14:paraId="2B300BEB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14:paraId="6D45FF0D" w14:textId="77777777" w:rsidR="00940F91" w:rsidRPr="00940F91" w:rsidRDefault="00940F91" w:rsidP="00940F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Конституция РФ, ст. 43, 72.</w:t>
      </w:r>
    </w:p>
    <w:p w14:paraId="315676E8" w14:textId="77777777" w:rsidR="00940F91" w:rsidRPr="00940F91" w:rsidRDefault="00940F91" w:rsidP="00940F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Закон 273-ФЗ «Об образовании в Российской Федерации».</w:t>
      </w:r>
    </w:p>
    <w:p w14:paraId="5D1C6C62" w14:textId="77777777" w:rsidR="00940F91" w:rsidRPr="00940F91" w:rsidRDefault="00940F91" w:rsidP="00940F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СанПиН 2.4.1.3049-13</w:t>
      </w:r>
    </w:p>
    <w:p w14:paraId="2676DE18" w14:textId="77777777" w:rsidR="00940F91" w:rsidRPr="00940F91" w:rsidRDefault="00940F91" w:rsidP="00940F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Устав МБДОУ ДС №37</w:t>
      </w:r>
    </w:p>
    <w:p w14:paraId="3933072D" w14:textId="77777777" w:rsidR="00940F91" w:rsidRPr="00940F91" w:rsidRDefault="00940F91" w:rsidP="00940F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ФГОС ДО.</w:t>
      </w:r>
    </w:p>
    <w:p w14:paraId="75A7159F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14:paraId="25F57185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музыкальному воспитанию и развитию дошкольников является компилятивной и составленной на основе:</w:t>
      </w:r>
    </w:p>
    <w:p w14:paraId="5410BF6D" w14:textId="77777777" w:rsidR="00940F91" w:rsidRPr="00940F91" w:rsidRDefault="00940F91" w:rsidP="00940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 xml:space="preserve">Основная образовательная программа «От рождения до школы» под ред. Н.Е. </w:t>
      </w:r>
      <w:proofErr w:type="spellStart"/>
      <w:r w:rsidRPr="00940F91">
        <w:rPr>
          <w:color w:val="000000"/>
          <w:sz w:val="28"/>
          <w:szCs w:val="28"/>
        </w:rPr>
        <w:t>Вераксы</w:t>
      </w:r>
      <w:proofErr w:type="spellEnd"/>
      <w:r w:rsidRPr="00940F91">
        <w:rPr>
          <w:color w:val="000000"/>
          <w:sz w:val="28"/>
          <w:szCs w:val="28"/>
        </w:rPr>
        <w:t xml:space="preserve">, </w:t>
      </w:r>
      <w:proofErr w:type="spellStart"/>
      <w:r w:rsidRPr="00940F91">
        <w:rPr>
          <w:color w:val="000000"/>
          <w:sz w:val="28"/>
          <w:szCs w:val="28"/>
        </w:rPr>
        <w:t>Т.С.Комаровой</w:t>
      </w:r>
      <w:proofErr w:type="spellEnd"/>
      <w:r w:rsidRPr="00940F91">
        <w:rPr>
          <w:color w:val="000000"/>
          <w:sz w:val="28"/>
          <w:szCs w:val="28"/>
        </w:rPr>
        <w:t xml:space="preserve"> М.А Васильевой, М.: Мозаика — Синтез, 2016.</w:t>
      </w:r>
    </w:p>
    <w:p w14:paraId="218C96B6" w14:textId="77777777" w:rsidR="00940F91" w:rsidRPr="00940F91" w:rsidRDefault="00940F91" w:rsidP="00940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Программа «Праздник каждый день» «Ясельки» /</w:t>
      </w:r>
      <w:proofErr w:type="spellStart"/>
      <w:r w:rsidRPr="00940F91">
        <w:rPr>
          <w:color w:val="000000"/>
          <w:sz w:val="28"/>
          <w:szCs w:val="28"/>
        </w:rPr>
        <w:t>И.Каплунова</w:t>
      </w:r>
      <w:proofErr w:type="spellEnd"/>
      <w:r w:rsidRPr="00940F91">
        <w:rPr>
          <w:color w:val="000000"/>
          <w:sz w:val="28"/>
          <w:szCs w:val="28"/>
        </w:rPr>
        <w:t xml:space="preserve">, </w:t>
      </w:r>
      <w:proofErr w:type="spellStart"/>
      <w:r w:rsidRPr="00940F91">
        <w:rPr>
          <w:color w:val="000000"/>
          <w:sz w:val="28"/>
          <w:szCs w:val="28"/>
        </w:rPr>
        <w:t>И.Новоскольцева</w:t>
      </w:r>
      <w:proofErr w:type="spellEnd"/>
      <w:r w:rsidRPr="00940F91">
        <w:rPr>
          <w:color w:val="000000"/>
          <w:sz w:val="28"/>
          <w:szCs w:val="28"/>
        </w:rPr>
        <w:t>, СПб, 2010.</w:t>
      </w:r>
    </w:p>
    <w:p w14:paraId="297E7CFD" w14:textId="77777777" w:rsidR="00940F91" w:rsidRPr="00940F91" w:rsidRDefault="00940F91" w:rsidP="00940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Программа развития музыкальности у детей раннего возраста «Малыш»/ В.А. Петрова. – М., 2018.</w:t>
      </w:r>
    </w:p>
    <w:p w14:paraId="748DCA94" w14:textId="77777777" w:rsidR="00940F91" w:rsidRPr="00940F91" w:rsidRDefault="00940F91" w:rsidP="00940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Дзержинская И.Л. Музыкальное воспитание младших дошкольников. – М.: Просвещение, 2015.</w:t>
      </w:r>
    </w:p>
    <w:p w14:paraId="7EA17358" w14:textId="77777777" w:rsidR="00940F91" w:rsidRPr="00940F91" w:rsidRDefault="00940F91" w:rsidP="00940F91">
      <w:pPr>
        <w:pStyle w:val="a3"/>
        <w:autoSpaceDE w:val="0"/>
        <w:autoSpaceDN w:val="0"/>
        <w:adjustRightInd w:val="0"/>
        <w:ind w:left="1428"/>
        <w:jc w:val="both"/>
        <w:rPr>
          <w:color w:val="000000"/>
          <w:sz w:val="28"/>
          <w:szCs w:val="28"/>
        </w:rPr>
      </w:pPr>
    </w:p>
    <w:p w14:paraId="12D2E03F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Рабочая программа отвечает требованиям ФГОС ДО и возрастным особенностям детей. Программа разработана с учетом дидактических принципов - их развивающего обучения, психологических особенностей дошкольников и включает в себя следующие разделы:</w:t>
      </w:r>
    </w:p>
    <w:p w14:paraId="3EF18C4E" w14:textId="77777777" w:rsidR="00940F91" w:rsidRPr="00940F91" w:rsidRDefault="00940F91" w:rsidP="00940F91">
      <w:pPr>
        <w:pStyle w:val="a3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восприятие;</w:t>
      </w:r>
    </w:p>
    <w:p w14:paraId="53A067BF" w14:textId="77777777" w:rsidR="00940F91" w:rsidRPr="00940F91" w:rsidRDefault="00940F91" w:rsidP="00940F91">
      <w:pPr>
        <w:pStyle w:val="a3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пение;</w:t>
      </w:r>
    </w:p>
    <w:p w14:paraId="4BB8FB4E" w14:textId="77777777" w:rsidR="00940F91" w:rsidRPr="00940F91" w:rsidRDefault="00940F91" w:rsidP="00940F91">
      <w:pPr>
        <w:pStyle w:val="a3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музыкально-ритмические движения;</w:t>
      </w:r>
    </w:p>
    <w:p w14:paraId="128DAEEA" w14:textId="77777777" w:rsidR="00940F91" w:rsidRPr="00940F91" w:rsidRDefault="00940F91" w:rsidP="00940F91">
      <w:pPr>
        <w:pStyle w:val="a3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игра на детских музыкальных инструментах;</w:t>
      </w:r>
    </w:p>
    <w:p w14:paraId="607BF6BC" w14:textId="77777777" w:rsidR="00940F91" w:rsidRPr="00940F91" w:rsidRDefault="00940F91" w:rsidP="00940F91">
      <w:pPr>
        <w:pStyle w:val="a3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творчество (песенное, музыкально-игровое, танцевальное, импровизация на ДМИ).</w:t>
      </w:r>
    </w:p>
    <w:p w14:paraId="0EB57F30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рабочей программы положен </w:t>
      </w:r>
      <w:r w:rsidRPr="00940F91">
        <w:rPr>
          <w:rFonts w:ascii="Times New Roman" w:hAnsi="Times New Roman" w:cs="Times New Roman"/>
          <w:sz w:val="28"/>
          <w:szCs w:val="28"/>
        </w:rPr>
        <w:t xml:space="preserve">интегрированный </w:t>
      </w:r>
      <w:r w:rsidRPr="00940F91">
        <w:rPr>
          <w:rFonts w:ascii="Times New Roman" w:hAnsi="Times New Roman" w:cs="Times New Roman"/>
          <w:color w:val="000000"/>
          <w:sz w:val="28"/>
          <w:szCs w:val="28"/>
        </w:rPr>
        <w:t>подход, основанный на взаимодействии  различных форм и видов художественной деятельности и художественного творчества:</w:t>
      </w:r>
    </w:p>
    <w:p w14:paraId="63DD15B3" w14:textId="77777777" w:rsidR="00940F91" w:rsidRPr="00940F91" w:rsidRDefault="00940F91" w:rsidP="00940F9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исполнительство;</w:t>
      </w:r>
    </w:p>
    <w:p w14:paraId="339655E3" w14:textId="77777777" w:rsidR="00940F91" w:rsidRPr="00940F91" w:rsidRDefault="00940F91" w:rsidP="00940F9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ритмика;</w:t>
      </w:r>
    </w:p>
    <w:p w14:paraId="2969A17C" w14:textId="77777777" w:rsidR="00940F91" w:rsidRPr="00940F91" w:rsidRDefault="00940F91" w:rsidP="00940F9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40F91">
        <w:rPr>
          <w:color w:val="000000"/>
          <w:sz w:val="28"/>
          <w:szCs w:val="28"/>
        </w:rPr>
        <w:t>музыкально-театрализованная деятельность;</w:t>
      </w:r>
    </w:p>
    <w:p w14:paraId="5464D87B" w14:textId="77777777" w:rsidR="00940F91" w:rsidRPr="00940F91" w:rsidRDefault="00940F91" w:rsidP="00940F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F91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 Репертуар - является вариативным компонентом программы и может изменяться, дополняться,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14:paraId="3BD1B6A2" w14:textId="77777777" w:rsidR="00940F91" w:rsidRPr="00940F91" w:rsidRDefault="00940F91" w:rsidP="00940F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58376B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530A85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C75387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DC3942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8D834D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F2F125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19FFEC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7BAE4A" w14:textId="77777777" w:rsidR="000629D2" w:rsidRDefault="000629D2" w:rsidP="000629D2">
      <w:pPr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629D2" w:rsidSect="0065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B72"/>
    <w:multiLevelType w:val="hybridMultilevel"/>
    <w:tmpl w:val="326269DA"/>
    <w:lvl w:ilvl="0" w:tplc="556A4F0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F0946ED"/>
    <w:multiLevelType w:val="hybridMultilevel"/>
    <w:tmpl w:val="78A865AE"/>
    <w:lvl w:ilvl="0" w:tplc="99732012">
      <w:start w:val="1"/>
      <w:numFmt w:val="decimal"/>
      <w:lvlText w:val="%1."/>
      <w:lvlJc w:val="left"/>
      <w:pPr>
        <w:ind w:left="720" w:hanging="360"/>
      </w:pPr>
    </w:lvl>
    <w:lvl w:ilvl="1" w:tplc="99732012" w:tentative="1">
      <w:start w:val="1"/>
      <w:numFmt w:val="lowerLetter"/>
      <w:lvlText w:val="%2."/>
      <w:lvlJc w:val="left"/>
      <w:pPr>
        <w:ind w:left="1440" w:hanging="360"/>
      </w:pPr>
    </w:lvl>
    <w:lvl w:ilvl="2" w:tplc="99732012" w:tentative="1">
      <w:start w:val="1"/>
      <w:numFmt w:val="lowerRoman"/>
      <w:lvlText w:val="%3."/>
      <w:lvlJc w:val="right"/>
      <w:pPr>
        <w:ind w:left="2160" w:hanging="180"/>
      </w:pPr>
    </w:lvl>
    <w:lvl w:ilvl="3" w:tplc="99732012" w:tentative="1">
      <w:start w:val="1"/>
      <w:numFmt w:val="decimal"/>
      <w:lvlText w:val="%4."/>
      <w:lvlJc w:val="left"/>
      <w:pPr>
        <w:ind w:left="2880" w:hanging="360"/>
      </w:pPr>
    </w:lvl>
    <w:lvl w:ilvl="4" w:tplc="99732012" w:tentative="1">
      <w:start w:val="1"/>
      <w:numFmt w:val="lowerLetter"/>
      <w:lvlText w:val="%5."/>
      <w:lvlJc w:val="left"/>
      <w:pPr>
        <w:ind w:left="3600" w:hanging="360"/>
      </w:pPr>
    </w:lvl>
    <w:lvl w:ilvl="5" w:tplc="99732012" w:tentative="1">
      <w:start w:val="1"/>
      <w:numFmt w:val="lowerRoman"/>
      <w:lvlText w:val="%6."/>
      <w:lvlJc w:val="right"/>
      <w:pPr>
        <w:ind w:left="4320" w:hanging="180"/>
      </w:pPr>
    </w:lvl>
    <w:lvl w:ilvl="6" w:tplc="99732012" w:tentative="1">
      <w:start w:val="1"/>
      <w:numFmt w:val="decimal"/>
      <w:lvlText w:val="%7."/>
      <w:lvlJc w:val="left"/>
      <w:pPr>
        <w:ind w:left="5040" w:hanging="360"/>
      </w:pPr>
    </w:lvl>
    <w:lvl w:ilvl="7" w:tplc="99732012" w:tentative="1">
      <w:start w:val="1"/>
      <w:numFmt w:val="lowerLetter"/>
      <w:lvlText w:val="%8."/>
      <w:lvlJc w:val="left"/>
      <w:pPr>
        <w:ind w:left="5760" w:hanging="360"/>
      </w:pPr>
    </w:lvl>
    <w:lvl w:ilvl="8" w:tplc="99732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11582"/>
    <w:multiLevelType w:val="hybridMultilevel"/>
    <w:tmpl w:val="87381292"/>
    <w:lvl w:ilvl="0" w:tplc="88259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57CF5"/>
    <w:multiLevelType w:val="hybridMultilevel"/>
    <w:tmpl w:val="50625786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E6609E"/>
    <w:multiLevelType w:val="multilevel"/>
    <w:tmpl w:val="A72E012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5" w15:restartNumberingAfterBreak="0">
    <w:nsid w:val="61251FFE"/>
    <w:multiLevelType w:val="hybridMultilevel"/>
    <w:tmpl w:val="1174DEE6"/>
    <w:lvl w:ilvl="0" w:tplc="556A4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A4F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735D0"/>
    <w:multiLevelType w:val="hybridMultilevel"/>
    <w:tmpl w:val="6B24B6D6"/>
    <w:lvl w:ilvl="0" w:tplc="556A4F0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808475366">
    <w:abstractNumId w:val="4"/>
  </w:num>
  <w:num w:numId="2" w16cid:durableId="673000001">
    <w:abstractNumId w:val="6"/>
  </w:num>
  <w:num w:numId="3" w16cid:durableId="865095046">
    <w:abstractNumId w:val="5"/>
  </w:num>
  <w:num w:numId="4" w16cid:durableId="1953660240">
    <w:abstractNumId w:val="0"/>
  </w:num>
  <w:num w:numId="5" w16cid:durableId="11861412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2359547">
    <w:abstractNumId w:val="3"/>
  </w:num>
  <w:num w:numId="7" w16cid:durableId="709458884">
    <w:abstractNumId w:val="2"/>
  </w:num>
  <w:num w:numId="8" w16cid:durableId="429201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F91"/>
    <w:rsid w:val="000629D2"/>
    <w:rsid w:val="001F3CA2"/>
    <w:rsid w:val="002323D7"/>
    <w:rsid w:val="00235D15"/>
    <w:rsid w:val="00444F99"/>
    <w:rsid w:val="00584A12"/>
    <w:rsid w:val="0065112B"/>
    <w:rsid w:val="0074073E"/>
    <w:rsid w:val="008F3B55"/>
    <w:rsid w:val="00940F91"/>
    <w:rsid w:val="00D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3753"/>
  <w15:docId w15:val="{C3757D78-EB68-49A7-B1EA-1DFDA35B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F9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lang w:eastAsia="en-US"/>
    </w:rPr>
  </w:style>
  <w:style w:type="paragraph" w:styleId="a4">
    <w:name w:val="Normal (Web)"/>
    <w:basedOn w:val="a"/>
    <w:unhideWhenUsed/>
    <w:rsid w:val="000629D2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7"/>
      <w:szCs w:val="17"/>
    </w:rPr>
  </w:style>
  <w:style w:type="character" w:styleId="a5">
    <w:name w:val="Hyperlink"/>
    <w:basedOn w:val="a0"/>
    <w:uiPriority w:val="99"/>
    <w:semiHidden/>
    <w:unhideWhenUsed/>
    <w:rsid w:val="000629D2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Adminrs</dc:creator>
  <cp:keywords/>
  <dc:description/>
  <cp:lastModifiedBy>ДС_37</cp:lastModifiedBy>
  <cp:revision>7</cp:revision>
  <dcterms:created xsi:type="dcterms:W3CDTF">2020-11-09T10:42:00Z</dcterms:created>
  <dcterms:modified xsi:type="dcterms:W3CDTF">2023-06-02T11:13:00Z</dcterms:modified>
</cp:coreProperties>
</file>