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6C985" w14:textId="77777777" w:rsidR="00D60292" w:rsidRP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351FC1">
        <w:rPr>
          <w:rFonts w:ascii="Georgia" w:hAnsi="Georgia" w:cs="Arial"/>
          <w:b/>
          <w:bCs/>
          <w:sz w:val="52"/>
          <w:szCs w:val="52"/>
        </w:rPr>
        <w:t>Консультация для родителей</w:t>
      </w:r>
    </w:p>
    <w:p w14:paraId="5B0DBDF2" w14:textId="77777777" w:rsidR="00D60292" w:rsidRP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351FC1">
        <w:rPr>
          <w:rFonts w:ascii="Arial" w:hAnsi="Arial" w:cs="Arial"/>
          <w:sz w:val="21"/>
          <w:szCs w:val="21"/>
        </w:rPr>
        <w:br/>
      </w:r>
    </w:p>
    <w:p w14:paraId="393CC375" w14:textId="77777777" w:rsidR="00D60292" w:rsidRP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351FC1">
        <w:rPr>
          <w:rFonts w:ascii="Georgia" w:hAnsi="Georgia" w:cs="Arial"/>
          <w:b/>
          <w:bCs/>
          <w:sz w:val="56"/>
          <w:szCs w:val="56"/>
        </w:rPr>
        <w:t>Безопасность ребенка</w:t>
      </w:r>
    </w:p>
    <w:p w14:paraId="6B233179" w14:textId="77777777" w:rsidR="00D60292" w:rsidRP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sz w:val="21"/>
          <w:szCs w:val="21"/>
        </w:rPr>
      </w:pPr>
      <w:r w:rsidRPr="00351FC1">
        <w:rPr>
          <w:rFonts w:ascii="Georgia" w:hAnsi="Georgia" w:cs="Arial"/>
          <w:b/>
          <w:bCs/>
          <w:sz w:val="56"/>
          <w:szCs w:val="56"/>
        </w:rPr>
        <w:t>в зимний период</w:t>
      </w:r>
      <w:r w:rsidR="00351FC1">
        <w:rPr>
          <w:rFonts w:ascii="Georgia" w:hAnsi="Georgia" w:cs="Arial"/>
          <w:b/>
          <w:bCs/>
          <w:sz w:val="56"/>
          <w:szCs w:val="56"/>
        </w:rPr>
        <w:t>.</w:t>
      </w:r>
    </w:p>
    <w:p w14:paraId="402DE438" w14:textId="77777777" w:rsidR="00D60292" w:rsidRP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21"/>
          <w:szCs w:val="21"/>
        </w:rPr>
      </w:pPr>
      <w:r w:rsidRPr="00351FC1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62FEE28" wp14:editId="47D040FF">
            <wp:extent cx="781050" cy="619125"/>
            <wp:effectExtent l="0" t="0" r="0" b="9525"/>
            <wp:docPr id="1" name="Рисунок 1" descr="hello_html_m4988f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m4988f22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91C86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B5A4B45" wp14:editId="720662F1">
            <wp:extent cx="4762500" cy="3695700"/>
            <wp:effectExtent l="0" t="0" r="0" b="0"/>
            <wp:docPr id="2" name="Рисунок 2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814E5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14:paraId="11769BB1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</w:p>
    <w:p w14:paraId="0E3F8A94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</w:rPr>
      </w:pPr>
    </w:p>
    <w:p w14:paraId="36B408DD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color w:val="002060"/>
          <w:sz w:val="21"/>
          <w:szCs w:val="21"/>
        </w:rPr>
        <w:t>.</w:t>
      </w:r>
    </w:p>
    <w:p w14:paraId="33C4C97F" w14:textId="5D10DD91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D60292">
        <w:rPr>
          <w:b/>
          <w:bCs/>
          <w:color w:val="000000"/>
          <w:sz w:val="28"/>
          <w:szCs w:val="28"/>
        </w:rPr>
        <w:t>Подготовила: воспитатель МБДОУ</w:t>
      </w:r>
      <w:r w:rsidR="006F1288">
        <w:rPr>
          <w:b/>
          <w:bCs/>
          <w:color w:val="000000"/>
          <w:sz w:val="28"/>
          <w:szCs w:val="28"/>
        </w:rPr>
        <w:t xml:space="preserve"> </w:t>
      </w:r>
      <w:r w:rsidRPr="00D60292">
        <w:rPr>
          <w:b/>
          <w:bCs/>
          <w:color w:val="000000"/>
          <w:sz w:val="28"/>
          <w:szCs w:val="28"/>
        </w:rPr>
        <w:t>№ 37</w:t>
      </w:r>
    </w:p>
    <w:p w14:paraId="1F72E45B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D60292">
        <w:rPr>
          <w:b/>
          <w:bCs/>
          <w:color w:val="000000"/>
          <w:sz w:val="28"/>
          <w:szCs w:val="28"/>
        </w:rPr>
        <w:t xml:space="preserve">         Шаповалова Г.Н.</w:t>
      </w:r>
    </w:p>
    <w:p w14:paraId="15AF3B05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7E77FEFC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14:paraId="5C7E1762" w14:textId="77777777" w:rsidR="00FD3F45" w:rsidRPr="00D60292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6C5404F5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6E4F1C98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C08DB24" w14:textId="77777777" w:rsidR="00FD3F45" w:rsidRPr="00FD3F45" w:rsidRDefault="00FD3F45" w:rsidP="00FD3F4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FD3F45">
        <w:rPr>
          <w:b/>
          <w:bCs/>
          <w:sz w:val="32"/>
          <w:szCs w:val="32"/>
        </w:rPr>
        <w:lastRenderedPageBreak/>
        <w:t>Безопасность</w:t>
      </w:r>
      <w:r w:rsidRPr="00FD3F45">
        <w:rPr>
          <w:noProof/>
          <w:sz w:val="32"/>
          <w:szCs w:val="32"/>
        </w:rPr>
        <w:drawing>
          <wp:inline distT="0" distB="0" distL="0" distR="0" wp14:anchorId="7A0E9F53" wp14:editId="1E032306">
            <wp:extent cx="904875" cy="666750"/>
            <wp:effectExtent l="0" t="0" r="9525" b="0"/>
            <wp:docPr id="18" name="Рисунок 18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BF1E2" w14:textId="77777777" w:rsidR="00D60292" w:rsidRPr="00FD3F45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FD3F45">
        <w:rPr>
          <w:b/>
          <w:bCs/>
          <w:sz w:val="32"/>
          <w:szCs w:val="32"/>
        </w:rPr>
        <w:t>ребенка на прогулке в зимний период</w:t>
      </w:r>
      <w:r w:rsidR="00351FC1" w:rsidRPr="00FD3F45">
        <w:rPr>
          <w:b/>
          <w:bCs/>
          <w:sz w:val="32"/>
          <w:szCs w:val="32"/>
        </w:rPr>
        <w:t>.</w:t>
      </w:r>
    </w:p>
    <w:p w14:paraId="6D0B440A" w14:textId="77777777" w:rsidR="00D60292" w:rsidRPr="00FD3F45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FD3F45">
        <w:rPr>
          <w:b/>
          <w:bCs/>
          <w:sz w:val="32"/>
          <w:szCs w:val="32"/>
        </w:rPr>
        <w:t>(памятка для родителей)</w:t>
      </w:r>
    </w:p>
    <w:p w14:paraId="643E24C6" w14:textId="77777777" w:rsidR="00351FC1" w:rsidRPr="00FD3F45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32"/>
          <w:szCs w:val="32"/>
        </w:rPr>
      </w:pPr>
    </w:p>
    <w:p w14:paraId="3F15A48F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14:paraId="3C56D99E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 xml:space="preserve"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</w:t>
      </w:r>
      <w:proofErr w:type="gramStart"/>
      <w:r w:rsidRPr="00D60292">
        <w:rPr>
          <w:color w:val="000000"/>
          <w:sz w:val="28"/>
          <w:szCs w:val="28"/>
        </w:rPr>
        <w:t xml:space="preserve">простые </w:t>
      </w:r>
      <w:r w:rsidR="00351FC1">
        <w:rPr>
          <w:color w:val="000000"/>
          <w:sz w:val="28"/>
          <w:szCs w:val="28"/>
        </w:rPr>
        <w:t xml:space="preserve"> </w:t>
      </w:r>
      <w:r w:rsidRPr="00D60292">
        <w:rPr>
          <w:color w:val="000000"/>
          <w:sz w:val="28"/>
          <w:szCs w:val="28"/>
        </w:rPr>
        <w:t>и</w:t>
      </w:r>
      <w:proofErr w:type="gramEnd"/>
      <w:r w:rsidRPr="00D60292">
        <w:rPr>
          <w:color w:val="000000"/>
          <w:sz w:val="28"/>
          <w:szCs w:val="28"/>
        </w:rPr>
        <w:t>, казалось бы, само собой разумеющиеся правила.</w:t>
      </w:r>
    </w:p>
    <w:p w14:paraId="6AE749CE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51FC1">
        <w:rPr>
          <w:b/>
          <w:bCs/>
          <w:sz w:val="28"/>
          <w:szCs w:val="28"/>
        </w:rPr>
        <w:t>Одежда для зимней прогулки</w:t>
      </w:r>
      <w:r w:rsidR="00351FC1">
        <w:rPr>
          <w:b/>
          <w:bCs/>
          <w:sz w:val="28"/>
          <w:szCs w:val="28"/>
        </w:rPr>
        <w:t>.</w:t>
      </w:r>
    </w:p>
    <w:p w14:paraId="460741A5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1F6E40AB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796357FF" wp14:editId="7333C207">
            <wp:extent cx="2457450" cy="1819275"/>
            <wp:effectExtent l="0" t="0" r="0" b="9525"/>
            <wp:docPr id="4" name="Рисунок 4" descr="hello_html_m22ca7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2ca7b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23A77211" wp14:editId="69CFC2D3">
            <wp:extent cx="1514475" cy="1428750"/>
            <wp:effectExtent l="0" t="0" r="9525" b="0"/>
            <wp:docPr id="5" name="Рисунок 5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39EE9" w14:textId="77777777" w:rsidR="00351FC1" w:rsidRPr="00D60292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CE432B9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Собираясь на прогулку, заботливых родителей всегда мучает вопрос: как 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</w:t>
      </w:r>
      <w:r w:rsidR="00351FC1">
        <w:rPr>
          <w:color w:val="000000"/>
          <w:sz w:val="28"/>
          <w:szCs w:val="28"/>
        </w:rPr>
        <w:t xml:space="preserve"> </w:t>
      </w:r>
      <w:proofErr w:type="gramStart"/>
      <w:r w:rsidRPr="00D60292">
        <w:rPr>
          <w:color w:val="000000"/>
          <w:sz w:val="28"/>
          <w:szCs w:val="28"/>
        </w:rPr>
        <w:t>обувь</w:t>
      </w:r>
      <w:proofErr w:type="gramEnd"/>
      <w:r w:rsidRPr="00D60292">
        <w:rPr>
          <w:color w:val="000000"/>
          <w:sz w:val="28"/>
          <w:szCs w:val="28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14:paraId="597ADA7E" w14:textId="77777777" w:rsidR="00D60292" w:rsidRDefault="00D60292" w:rsidP="00FD3F4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627211E2" wp14:editId="4D250742">
            <wp:extent cx="1076325" cy="1019175"/>
            <wp:effectExtent l="0" t="0" r="9525" b="9525"/>
            <wp:docPr id="6" name="Рисунок 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1FC1">
        <w:rPr>
          <w:b/>
          <w:bCs/>
          <w:sz w:val="28"/>
          <w:szCs w:val="28"/>
        </w:rPr>
        <w:t>Зимние забавы и безопасность</w:t>
      </w:r>
      <w:r w:rsidR="00351FC1">
        <w:rPr>
          <w:b/>
          <w:bCs/>
          <w:sz w:val="28"/>
          <w:szCs w:val="28"/>
        </w:rPr>
        <w:t>.</w:t>
      </w:r>
    </w:p>
    <w:p w14:paraId="591CF434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46D16654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У каждой зимней забавы есть и свои особенности, свои правила безопасности.</w:t>
      </w:r>
    </w:p>
    <w:p w14:paraId="6A4F6C85" w14:textId="77777777" w:rsid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4031984" w14:textId="77777777" w:rsidR="00351FC1" w:rsidRPr="00D60292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5F67F59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51FC1">
        <w:rPr>
          <w:b/>
          <w:bCs/>
          <w:sz w:val="28"/>
          <w:szCs w:val="28"/>
        </w:rPr>
        <w:t>Катание на лыжах</w:t>
      </w:r>
      <w:r w:rsidR="00351FC1">
        <w:rPr>
          <w:b/>
          <w:bCs/>
          <w:sz w:val="28"/>
          <w:szCs w:val="28"/>
        </w:rPr>
        <w:t>.</w:t>
      </w:r>
    </w:p>
    <w:p w14:paraId="5C803B1E" w14:textId="77777777" w:rsid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3E68DA2C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57868F84" w14:textId="77777777" w:rsidR="00FD3F45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206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209447FE" wp14:editId="739AAD04">
            <wp:extent cx="2219325" cy="1666875"/>
            <wp:effectExtent l="0" t="0" r="9525" b="9525"/>
            <wp:docPr id="7" name="Рисунок 7" descr="hello_html_5937c0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5937c0f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color w:val="002060"/>
          <w:sz w:val="28"/>
          <w:szCs w:val="28"/>
        </w:rPr>
        <w:t> </w:t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0FEC792D" wp14:editId="7DF17D99">
            <wp:extent cx="904875" cy="666750"/>
            <wp:effectExtent l="0" t="0" r="9525" b="0"/>
            <wp:docPr id="8" name="Рисунок 8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AA5F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260DC2D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14:paraId="28EB5FC6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8C5F5F6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D79BFB4" w14:textId="77777777" w:rsidR="00FD3F45" w:rsidRPr="00D60292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2BC0DFF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346C5703" wp14:editId="3B52CE74">
            <wp:extent cx="1400175" cy="1476375"/>
            <wp:effectExtent l="0" t="0" r="9525" b="9525"/>
            <wp:docPr id="9" name="Рисунок 9" descr="hello_html_m62618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626181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color w:val="0000FF"/>
          <w:sz w:val="28"/>
          <w:szCs w:val="28"/>
        </w:rPr>
        <w:t> </w:t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72C7131A" wp14:editId="5A34B9EA">
            <wp:extent cx="1590675" cy="1123950"/>
            <wp:effectExtent l="0" t="0" r="9525" b="0"/>
            <wp:docPr id="10" name="Рисунок 10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1AC8D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</w:p>
    <w:p w14:paraId="4AF590E9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FF"/>
          <w:sz w:val="28"/>
          <w:szCs w:val="28"/>
        </w:rPr>
      </w:pPr>
    </w:p>
    <w:p w14:paraId="49C525DE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51FC1">
        <w:rPr>
          <w:b/>
          <w:bCs/>
          <w:sz w:val="28"/>
          <w:szCs w:val="28"/>
        </w:rPr>
        <w:lastRenderedPageBreak/>
        <w:t>Катание на коньках</w:t>
      </w:r>
      <w:r w:rsidR="00351FC1">
        <w:rPr>
          <w:b/>
          <w:bCs/>
          <w:sz w:val="28"/>
          <w:szCs w:val="28"/>
        </w:rPr>
        <w:t>.</w:t>
      </w:r>
    </w:p>
    <w:p w14:paraId="2B4A8CB7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60524DD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В отличие от лыж, занятие коньками сопряжено все же с определенным риском.</w:t>
      </w:r>
    </w:p>
    <w:p w14:paraId="6E643110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Необходимо иметь в виду следующее:</w:t>
      </w:r>
    </w:p>
    <w:p w14:paraId="14BB198B" w14:textId="77777777" w:rsidR="00D60292" w:rsidRPr="00D60292" w:rsidRDefault="00D60292" w:rsidP="00351F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Катайтесь на коньках на специально оборудованных катках, опасно кататься на открытых водоемах.</w:t>
      </w:r>
    </w:p>
    <w:p w14:paraId="68CF9E2B" w14:textId="77777777" w:rsidR="00D60292" w:rsidRPr="00D60292" w:rsidRDefault="00D60292" w:rsidP="00351F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14:paraId="7FF3CC0E" w14:textId="77777777" w:rsidR="00D60292" w:rsidRPr="00D60292" w:rsidRDefault="00D60292" w:rsidP="00351F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Падения исключить невозможно, поэтому постарайтесь, чтобы ребенок был одет в плотную одежду.</w:t>
      </w:r>
    </w:p>
    <w:p w14:paraId="46E83FA1" w14:textId="77777777" w:rsidR="00D60292" w:rsidRPr="00FD3F45" w:rsidRDefault="00D60292" w:rsidP="00351F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 отходите от малыша ни на шаг, чтобы в случае необходимости поддержать его и избежать падений.</w:t>
      </w:r>
      <w:r w:rsidRPr="00FD3F45">
        <w:rPr>
          <w:color w:val="000000"/>
          <w:sz w:val="28"/>
          <w:szCs w:val="28"/>
        </w:rPr>
        <w:br/>
      </w:r>
    </w:p>
    <w:p w14:paraId="56DDD7C8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51FC1">
        <w:rPr>
          <w:b/>
          <w:bCs/>
          <w:sz w:val="28"/>
          <w:szCs w:val="28"/>
        </w:rPr>
        <w:t>Катание на санках, ледянках</w:t>
      </w:r>
      <w:r w:rsidR="00351FC1">
        <w:rPr>
          <w:b/>
          <w:bCs/>
          <w:sz w:val="28"/>
          <w:szCs w:val="28"/>
        </w:rPr>
        <w:t>.</w:t>
      </w:r>
    </w:p>
    <w:p w14:paraId="17ABFAC3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3BBFBBEB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33CD2E62" wp14:editId="6B10EC6C">
            <wp:extent cx="2724150" cy="1943100"/>
            <wp:effectExtent l="0" t="0" r="0" b="0"/>
            <wp:docPr id="11" name="Рисунок 11" descr="hello_html_6ea97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6ea97a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03A9020C" wp14:editId="05C02A2E">
            <wp:extent cx="1257300" cy="1190625"/>
            <wp:effectExtent l="0" t="0" r="0" b="9525"/>
            <wp:docPr id="12" name="Рисунок 12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8FF3C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9848AF9" w14:textId="77777777" w:rsidR="00FD3F45" w:rsidRPr="00D60292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CD434B2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 w:rsidRPr="00351FC1">
        <w:rPr>
          <w:color w:val="000000"/>
          <w:sz w:val="28"/>
          <w:szCs w:val="28"/>
          <w:u w:val="single"/>
        </w:rPr>
        <w:t>Для прогулки на санках ребенка надо одеть потеплее.</w:t>
      </w:r>
    </w:p>
    <w:p w14:paraId="43F65A05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</w:p>
    <w:p w14:paraId="5CE844FC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Прежде чем ребенок сядет на санки, проверьте, нет ли в них неисправностей.</w:t>
      </w:r>
    </w:p>
    <w:p w14:paraId="55AB6936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Кататься на санках с горки нежелательно, лучше на ледянках.</w:t>
      </w:r>
    </w:p>
    <w:p w14:paraId="2BF02B83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Объясните ребенку заранее, что на горке надо соблюдать дисциплину и последовательность.</w:t>
      </w:r>
    </w:p>
    <w:p w14:paraId="37C213D6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Вам необходимо самим убедиться в 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14:paraId="2B7FCB04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Нельзя разрешать ребенку кататься на санках, лежа на животе, он может повредить зубы или голову.</w:t>
      </w:r>
    </w:p>
    <w:p w14:paraId="609C1CDC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lastRenderedPageBreak/>
        <w:t>Кататься на санках стоя нельзя! Опасно привязывать санки друг к другу.</w:t>
      </w:r>
    </w:p>
    <w:p w14:paraId="600C1DE7" w14:textId="77777777" w:rsidR="00D60292" w:rsidRPr="00D60292" w:rsidRDefault="00D60292" w:rsidP="00351F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14:paraId="4BE41C08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br/>
      </w:r>
    </w:p>
    <w:p w14:paraId="09143514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351FC1">
        <w:rPr>
          <w:b/>
          <w:bCs/>
          <w:sz w:val="28"/>
          <w:szCs w:val="28"/>
        </w:rPr>
        <w:t>Игры около дома»</w:t>
      </w:r>
    </w:p>
    <w:p w14:paraId="6744EF65" w14:textId="77777777" w:rsidR="00351FC1" w:rsidRP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5AA0D932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 разрешайте детям играть у дороги. Учите детей, что нельзя выбегать на проезжую часть.</w:t>
      </w:r>
    </w:p>
    <w:p w14:paraId="67B93565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 Неизвестно, что таит в нем пушистый снежок: под свежевыпавшим снегом может быть все что угодно: разбитые бутылки, камень, либо проволока, может там оказаться и мусор, который кто-то не донес до</w:t>
      </w:r>
      <w:r>
        <w:rPr>
          <w:color w:val="000000"/>
          <w:sz w:val="28"/>
          <w:szCs w:val="28"/>
        </w:rPr>
        <w:t xml:space="preserve"> урны</w:t>
      </w:r>
      <w:r w:rsidRPr="00D60292">
        <w:rPr>
          <w:color w:val="000000"/>
          <w:sz w:val="28"/>
          <w:szCs w:val="28"/>
        </w:rPr>
        <w:t>– да все что угодно!</w:t>
      </w:r>
    </w:p>
    <w:p w14:paraId="4742428D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Объясните детям, что нельзя брать в рот снег, ледяные корочки, сосульки: в них много невидимой для глаз грязи и микробов, которые могут вызвать болезнь.</w:t>
      </w:r>
    </w:p>
    <w:p w14:paraId="53FFF36A" w14:textId="77777777" w:rsid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</w:t>
      </w:r>
      <w:r w:rsidR="00351FC1">
        <w:rPr>
          <w:color w:val="000000"/>
          <w:sz w:val="28"/>
          <w:szCs w:val="28"/>
        </w:rPr>
        <w:t>ннели, которые могут обвалиться.</w:t>
      </w:r>
    </w:p>
    <w:p w14:paraId="1D29FB55" w14:textId="77777777" w:rsidR="00351FC1" w:rsidRDefault="00351FC1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E9BACD7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542A073" w14:textId="77777777" w:rsidR="00351FC1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D60292">
        <w:rPr>
          <w:b/>
          <w:bCs/>
          <w:sz w:val="28"/>
          <w:szCs w:val="28"/>
        </w:rPr>
        <w:t>Опа</w:t>
      </w:r>
      <w:r w:rsidR="00351FC1">
        <w:rPr>
          <w:b/>
          <w:bCs/>
          <w:sz w:val="28"/>
          <w:szCs w:val="28"/>
        </w:rPr>
        <w:t>сности, подстерегающие нас зимой.</w:t>
      </w:r>
    </w:p>
    <w:p w14:paraId="48124ECB" w14:textId="77777777" w:rsidR="00351FC1" w:rsidRDefault="00351FC1" w:rsidP="00FD3F4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14:paraId="0165949F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31034731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</w:t>
      </w:r>
      <w:r w:rsidR="00351FC1">
        <w:rPr>
          <w:color w:val="000000"/>
          <w:sz w:val="28"/>
          <w:szCs w:val="28"/>
        </w:rPr>
        <w:t>ьзя заходить в огражденные зоны</w:t>
      </w:r>
    </w:p>
    <w:p w14:paraId="65CEFBD1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09F5E2C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CECAD08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6EB6C6B9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4F29799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19AEB41B" w14:textId="77777777" w:rsidR="00FD3F45" w:rsidRDefault="00FD3F45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E403C75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  <w:sz w:val="28"/>
          <w:szCs w:val="28"/>
        </w:rPr>
      </w:pPr>
      <w:r w:rsidRPr="00D60292">
        <w:rPr>
          <w:b/>
          <w:bCs/>
          <w:color w:val="002060"/>
          <w:sz w:val="28"/>
          <w:szCs w:val="28"/>
        </w:rPr>
        <w:lastRenderedPageBreak/>
        <w:t>Осторожно, гололед!</w:t>
      </w:r>
    </w:p>
    <w:p w14:paraId="615C4DBC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381ED372" wp14:editId="11A280C0">
            <wp:extent cx="1257300" cy="1190625"/>
            <wp:effectExtent l="0" t="0" r="0" b="9525"/>
            <wp:docPr id="13" name="Рисунок 13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22321267" wp14:editId="75F8CC49">
            <wp:extent cx="2857500" cy="1914525"/>
            <wp:effectExtent l="0" t="0" r="0" b="9525"/>
            <wp:docPr id="14" name="Рисунок 14" descr="hello_html_ba06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ba066a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2174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14:paraId="1E533828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</w:p>
    <w:p w14:paraId="799E2846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D60292">
        <w:rPr>
          <w:b/>
          <w:bCs/>
          <w:sz w:val="28"/>
          <w:szCs w:val="28"/>
        </w:rPr>
        <w:t>Осторожно, мороз!</w:t>
      </w:r>
    </w:p>
    <w:p w14:paraId="437C0C27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08EAFE6D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</w:p>
    <w:p w14:paraId="3A2F4F4D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2060"/>
          <w:sz w:val="28"/>
          <w:szCs w:val="28"/>
        </w:rPr>
      </w:pPr>
      <w:r w:rsidRPr="00D60292">
        <w:rPr>
          <w:b/>
          <w:bCs/>
          <w:sz w:val="28"/>
          <w:szCs w:val="28"/>
        </w:rPr>
        <w:t>Зимой на водоеме</w:t>
      </w:r>
    </w:p>
    <w:p w14:paraId="4401FD30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14:paraId="1B5AE777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64C208AC" wp14:editId="02D3ADF1">
            <wp:extent cx="2581275" cy="1676400"/>
            <wp:effectExtent l="0" t="0" r="9525" b="0"/>
            <wp:docPr id="15" name="Рисунок 15" descr="hello_html_m260a8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m260a8f3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0DC4A8E8" wp14:editId="4C908228">
            <wp:extent cx="1257300" cy="1190625"/>
            <wp:effectExtent l="0" t="0" r="0" b="9525"/>
            <wp:docPr id="16" name="Рисунок 16" descr="hello_html_m3d3a9d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3d3a9d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E8F95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14:paraId="71870850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14:paraId="6456E650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4CE71A3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D60292">
        <w:rPr>
          <w:b/>
          <w:bCs/>
          <w:sz w:val="28"/>
          <w:szCs w:val="28"/>
        </w:rPr>
        <w:t>Как и когда обучать детей безопасному поведению?</w:t>
      </w:r>
    </w:p>
    <w:p w14:paraId="2EEA6D9B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727BA2A8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 xml:space="preserve">«Курс безопасности» для ребёнка лучше начинать как можно раньше: всё, </w:t>
      </w:r>
      <w:r>
        <w:rPr>
          <w:color w:val="000000"/>
          <w:sz w:val="28"/>
          <w:szCs w:val="28"/>
        </w:rPr>
        <w:t xml:space="preserve">  </w:t>
      </w:r>
      <w:r w:rsidRPr="00D60292">
        <w:rPr>
          <w:color w:val="000000"/>
          <w:sz w:val="28"/>
          <w:szCs w:val="28"/>
        </w:rPr>
        <w:t>что мы познаём в раннем детстве, остаётся в нашей памяти на всю жизнь;</w:t>
      </w:r>
    </w:p>
    <w:p w14:paraId="0C1BEE96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269CA52B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>Регулярно проводите беседы, но без нотаций и бесконечных наставлений;</w:t>
      </w:r>
    </w:p>
    <w:p w14:paraId="627930B2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E4E00D7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>Очень важно, чтобы ребенок понял, почему нужно строго выполнять правила безопасности.</w:t>
      </w:r>
    </w:p>
    <w:p w14:paraId="718332AF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513C6A12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>Ребёнок должен чётко усвоить, чего нельзя делать никогда.</w:t>
      </w:r>
    </w:p>
    <w:p w14:paraId="15BE102E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377F6DCF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>Будьте для ребёнка образцом – не делайте для себя исключений.</w:t>
      </w:r>
    </w:p>
    <w:p w14:paraId="2EA46169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60292">
        <w:rPr>
          <w:color w:val="000000"/>
          <w:sz w:val="28"/>
          <w:szCs w:val="28"/>
        </w:rPr>
        <w:t>Лучше ребёнку важную информацию предоставить в форме символов и образов, что отлично действует на подсознание.</w:t>
      </w:r>
    </w:p>
    <w:p w14:paraId="7339D05C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BFB43C0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color w:val="000000"/>
          <w:sz w:val="28"/>
          <w:szCs w:val="28"/>
        </w:rPr>
        <w:t>Для обучения безопасности используйте все «подручные средства»: сказки, стихи, иллюстрации, мультфильмы; всякие, удобные для обучения, случаи, примеры из жизни.</w:t>
      </w:r>
    </w:p>
    <w:p w14:paraId="4162C6A3" w14:textId="77777777" w:rsid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056B234D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14:paraId="7A35EA68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60292">
        <w:rPr>
          <w:b/>
          <w:bCs/>
          <w:i/>
          <w:iCs/>
          <w:sz w:val="28"/>
          <w:szCs w:val="28"/>
        </w:rPr>
        <w:t>Уважаемые родители! Помните о том, что формирование сознательного поведения – процесс длительный. Это сегодня ребенок всюду ходит за ручку с мамой, гуляет во дворе под присмотром взрослых, а завтра он станет самостоятельным. Многое зависит от вас.</w:t>
      </w:r>
    </w:p>
    <w:p w14:paraId="016E82C8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60292">
        <w:rPr>
          <w:b/>
          <w:bCs/>
          <w:i/>
          <w:iCs/>
          <w:sz w:val="28"/>
          <w:szCs w:val="28"/>
        </w:rPr>
        <w:t>Обучение, старание поможет им избежать многих опасных детских неприятностей.</w:t>
      </w:r>
    </w:p>
    <w:p w14:paraId="079BF4D2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60292">
        <w:rPr>
          <w:sz w:val="28"/>
          <w:szCs w:val="28"/>
        </w:rPr>
        <w:br/>
      </w:r>
    </w:p>
    <w:p w14:paraId="050BDEAE" w14:textId="77777777" w:rsidR="00D60292" w:rsidRPr="00D60292" w:rsidRDefault="00D60292" w:rsidP="00351FC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D60292">
        <w:rPr>
          <w:noProof/>
          <w:color w:val="000000"/>
          <w:sz w:val="28"/>
          <w:szCs w:val="28"/>
        </w:rPr>
        <w:drawing>
          <wp:inline distT="0" distB="0" distL="0" distR="0" wp14:anchorId="5EDE1A03" wp14:editId="0998CAFF">
            <wp:extent cx="4076700" cy="3162300"/>
            <wp:effectExtent l="0" t="0" r="0" b="0"/>
            <wp:docPr id="17" name="Рисунок 17" descr="hello_html_1faad5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1faad58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75A4" w14:textId="77777777" w:rsidR="007E2012" w:rsidRPr="00D60292" w:rsidRDefault="007E2012" w:rsidP="00351FC1">
      <w:pPr>
        <w:rPr>
          <w:rFonts w:ascii="Times New Roman" w:hAnsi="Times New Roman" w:cs="Times New Roman"/>
          <w:sz w:val="28"/>
          <w:szCs w:val="28"/>
        </w:rPr>
      </w:pPr>
    </w:p>
    <w:sectPr w:rsidR="007E2012" w:rsidRPr="00D60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52EA9"/>
    <w:multiLevelType w:val="multilevel"/>
    <w:tmpl w:val="6BC49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C1054"/>
    <w:multiLevelType w:val="multilevel"/>
    <w:tmpl w:val="297E3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FB3E3F"/>
    <w:multiLevelType w:val="multilevel"/>
    <w:tmpl w:val="5150F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083661">
    <w:abstractNumId w:val="2"/>
  </w:num>
  <w:num w:numId="2" w16cid:durableId="157036596">
    <w:abstractNumId w:val="1"/>
  </w:num>
  <w:num w:numId="3" w16cid:durableId="299120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292"/>
    <w:rsid w:val="00351FC1"/>
    <w:rsid w:val="005A46F0"/>
    <w:rsid w:val="006F1288"/>
    <w:rsid w:val="007E2012"/>
    <w:rsid w:val="00D60292"/>
    <w:rsid w:val="00FD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56E4"/>
  <w15:docId w15:val="{FD224355-365E-415B-9EAF-12996997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6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ДС_37</cp:lastModifiedBy>
  <cp:revision>3</cp:revision>
  <cp:lastPrinted>2019-02-04T04:50:00Z</cp:lastPrinted>
  <dcterms:created xsi:type="dcterms:W3CDTF">2019-02-04T04:20:00Z</dcterms:created>
  <dcterms:modified xsi:type="dcterms:W3CDTF">2024-02-28T11:55:00Z</dcterms:modified>
</cp:coreProperties>
</file>