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51" w:rsidRPr="00727451" w:rsidRDefault="00B90ADE" w:rsidP="00727451">
      <w:pPr>
        <w:spacing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="00727451" w:rsidRPr="00727451">
        <w:rPr>
          <w:rFonts w:ascii="Times New Roman" w:hAnsi="Times New Roman"/>
          <w:bCs/>
          <w:sz w:val="28"/>
          <w:szCs w:val="28"/>
          <w:lang w:eastAsia="ru-RU"/>
        </w:rPr>
        <w:t>униципальное бюджетное дошкольное образовательное учреждение    детский сад комбинированного вида №37 города Каменск-Шахтинский</w:t>
      </w:r>
    </w:p>
    <w:p w:rsidR="00113CA2" w:rsidRPr="00113CA2" w:rsidRDefault="00113CA2" w:rsidP="007274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4B46C8" w:rsidRDefault="00113CA2" w:rsidP="00113CA2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4B46C8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Проект</w:t>
      </w:r>
    </w:p>
    <w:p w:rsidR="00113CA2" w:rsidRPr="004B46C8" w:rsidRDefault="00113CA2" w:rsidP="00113CA2">
      <w:pPr>
        <w:pStyle w:val="a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4B46C8">
        <w:rPr>
          <w:rFonts w:ascii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«Создание условий для формирования представлений о родном крае, как основы нравственно-патриотического воспитания дошкольников в системе всестороннего развития личности».</w:t>
      </w:r>
    </w:p>
    <w:p w:rsidR="00113CA2" w:rsidRDefault="00113CA2" w:rsidP="00113C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13CA2" w:rsidRDefault="00113CA2" w:rsidP="00113C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316" w:rsidRPr="00727451" w:rsidRDefault="00124316" w:rsidP="00124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113CA2"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>Исполнил:</w:t>
      </w:r>
      <w:r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>Туникова</w:t>
      </w:r>
      <w:proofErr w:type="spellEnd"/>
      <w:r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М.Л.</w:t>
      </w:r>
    </w:p>
    <w:p w:rsidR="00113CA2" w:rsidRPr="00727451" w:rsidRDefault="00124316" w:rsidP="0012431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7274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113CA2"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</w:p>
    <w:p w:rsidR="00124316" w:rsidRPr="00727451" w:rsidRDefault="00124316" w:rsidP="0012431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7274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727451">
        <w:rPr>
          <w:rFonts w:ascii="Times New Roman" w:hAnsi="Times New Roman" w:cs="Times New Roman"/>
          <w:b/>
          <w:sz w:val="28"/>
          <w:szCs w:val="28"/>
          <w:lang w:eastAsia="ru-RU"/>
        </w:rPr>
        <w:t>Высшей категории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316" w:rsidRDefault="004B46C8" w:rsidP="00124316">
      <w:pPr>
        <w:pStyle w:val="a3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г. Каменс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к-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 xml:space="preserve"> Шахтинский</w:t>
      </w:r>
    </w:p>
    <w:p w:rsidR="00124316" w:rsidRDefault="008D6AE2" w:rsidP="008D6AE2">
      <w:pPr>
        <w:pStyle w:val="a3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2020г.</w:t>
      </w:r>
    </w:p>
    <w:p w:rsidR="00727451" w:rsidRPr="008D6AE2" w:rsidRDefault="00727451" w:rsidP="008D6AE2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113CA2" w:rsidRPr="00372474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247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Актуальность 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Родина, Отечество.…В корнях этих слов близкие каждому образы: мать и отец, родители, те, кто дает жизнь новому существу. 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Знакомство детей с родным краем: с истори</w:t>
      </w:r>
      <w:r w:rsidR="008D6AE2">
        <w:rPr>
          <w:rFonts w:ascii="Times New Roman" w:hAnsi="Times New Roman" w:cs="Times New Roman"/>
          <w:sz w:val="28"/>
          <w:szCs w:val="28"/>
          <w:lang w:eastAsia="ru-RU"/>
        </w:rPr>
        <w:t>ко-культурными</w:t>
      </w:r>
      <w:proofErr w:type="gramStart"/>
      <w:r w:rsidR="008D6AE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Рост научно-технического прогресса, новые открытия и технические изобретения отодвинули на второй план духовные ценности. Проблемы воспитания у подрастающего поколения любви к своей малой Родине выпали из поля зрения ученых и практиков на многие годы. С введением в действие закона РФ “Об образовании” произошли существенные изменения в развитии системы образования. Это повлекло изменения содержания образования. Одним из приоритетных направлений стало знакомство детей дошкольного возраста с национальным и региональным культурным наследием и историей страны, края.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Это прослеживается во всех нормативных документах, регламентирующих деятельность образовательных учреждений, в том числе и дошкольных. Так, одна из задач освоения – это формирование гражданской принадлежности, патриотических чувств, чувства принадлежности к мировому сообществу.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Решать эту задачу эффективнее всего через освоение регионального компонента, частью которого является формирование представлений о родном крае.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Национально - региональный компонент конкретизирует и дополняет государственный стандарт дошкольного образования.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Подходить к этому вопросу нужно системно и планомерно, а прежде, чем начинать работу с детьми, следует создать необходимые условия, что включает в себя как ресурсное обеспечение, так и уровень компетентности педагогов по данному вопросу.</w:t>
      </w:r>
    </w:p>
    <w:p w:rsid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 связи с актуальностью данной проблемы определена тема инновационного проекта «Создание условий для формирования представлений о родном крае, как основы нравственно-патриотического воспитания дошкольников в системе всестороннего развития личности».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2474" w:rsidRDefault="00372474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2474" w:rsidRDefault="00372474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 проекта: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Моделирование образовательного пространства, способствующего нравственно-патриотическому воспитанию дошкольников через формирования представлений о родном крае.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Задача воспитания чувства патриотизма, любви к малой Родине традиционно решалась в ДОУ, но результаты исследования показали необходимость усиления работы в данном направлении, наполнение ее новым содержанием. Поэтому возникла необходимость изменить формы организации педагогического процесса по ознакомлению детей с особенностями города и края. На наш взгляд, решением данной проблемы стала реализация проекта: «Создание условий для формирования представлений о родном крае, как основы нравственно-патриотического воспитания дошкольников в системе всестороннего развития личности».</w:t>
      </w:r>
    </w:p>
    <w:p w:rsidR="00372474" w:rsidRDefault="00372474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Учитывая воспитательное значение и образовательные возможности национально - регионального компонента, педагогический коллектив поставил перед собой задачи: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13CA2" w:rsidRPr="00113CA2" w:rsidRDefault="00113CA2" w:rsidP="00113C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Создать условия, необходимые для организации предметно-развивающей среды.</w:t>
      </w:r>
    </w:p>
    <w:p w:rsidR="00113CA2" w:rsidRPr="00113CA2" w:rsidRDefault="00113CA2" w:rsidP="00113C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Разработать и апробировать на практике систему педагогического взаимодействия, направленного на патриотическое воспитание детей.</w:t>
      </w:r>
    </w:p>
    <w:p w:rsidR="00113CA2" w:rsidRPr="00113CA2" w:rsidRDefault="00113CA2" w:rsidP="00113C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Разработать и внедрить в практик</w:t>
      </w:r>
      <w:r w:rsidR="00124316">
        <w:rPr>
          <w:rFonts w:ascii="Times New Roman" w:hAnsi="Times New Roman" w:cs="Times New Roman"/>
          <w:sz w:val="28"/>
          <w:szCs w:val="28"/>
          <w:lang w:eastAsia="ru-RU"/>
        </w:rPr>
        <w:t xml:space="preserve">у целевую программу «В краю Тихого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Дона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F55176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-Изучить историю Донского края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банка ресурсного материала о 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>Донском крае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профессиональной компетентности педагогов в вопросах 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истории и современной жизни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 xml:space="preserve"> Донского края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Создание комнаты «Казачьего быта», «Казачьего дворика»;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Обогащение развивающе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 xml:space="preserve">й среды в ДОУ по теме «Донские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казаки»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серии конспектов для знакомства старших дошкольников с историей и жизнью 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 xml:space="preserve"> Донских казаков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Интегрировать содержание нравственно-патриотического воспитания в игровую и творческую деятельности детей.</w:t>
      </w:r>
    </w:p>
    <w:p w:rsidR="00F55176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Формировать нравственно-патриотические чувства на основе изучения культуры страны и родного края.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Содействовать улучшению отношений детей с близкими людьми в процессе использования в нравственно-патриотическом воспитании малых фольклорных произведений.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Обогащать словарный запас детей в процессе нравственно-патриотического воспитания и диалогического общения.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Ориентировать родителей на нравственно-патриотическое воспитание детей в условиях семьи.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- использовать традиции, обычаи, местный фольклор, ввести этот материал в содержание образовательного процесса.</w:t>
      </w:r>
    </w:p>
    <w:p w:rsidR="00F55176" w:rsidRDefault="00F55176" w:rsidP="00F5517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5176" w:rsidRPr="00113CA2" w:rsidRDefault="00F55176" w:rsidP="00F55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воспитанники, педагоги,</w:t>
      </w:r>
      <w:r w:rsidR="001243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родители</w:t>
      </w:r>
    </w:p>
    <w:p w:rsidR="00F55176" w:rsidRPr="00113CA2" w:rsidRDefault="00F55176" w:rsidP="00F55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Вид проект</w:t>
      </w:r>
      <w:proofErr w:type="gramStart"/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инновационный творческий.</w:t>
      </w:r>
    </w:p>
    <w:p w:rsidR="00F55176" w:rsidRPr="00113CA2" w:rsidRDefault="00F55176" w:rsidP="00F551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Срок реализаци</w:t>
      </w:r>
      <w:proofErr w:type="gramStart"/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долгосрочный 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Введение в практику ДОУ системы педагогического взаимодействия, направленного на нравственно-патриотическое воспитание дошкольников. Повышение уровня компетентности педагогов по данному вопросу. Наличие достаточных условий в ДОУ обеспечивающих нравственно-патриотическое воспитание дошкольников через формирование представлений о малой Родине. Разработка и внедрение в пр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>актику целевой программы «</w:t>
      </w:r>
      <w:r w:rsidR="008D6AE2">
        <w:rPr>
          <w:rFonts w:ascii="Times New Roman" w:hAnsi="Times New Roman" w:cs="Times New Roman"/>
          <w:sz w:val="28"/>
          <w:szCs w:val="28"/>
          <w:lang w:eastAsia="ru-RU"/>
        </w:rPr>
        <w:t>В краю Тихого Дона</w:t>
      </w:r>
      <w:r w:rsidR="008D6AE2" w:rsidRPr="008D6AE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Механизм реализации проекта: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Работа над проектом проводится в несколько этапов.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1 этап</w:t>
      </w:r>
      <w:proofErr w:type="gram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рганизационно – аналитический.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2 этап. Внедренческий.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3 этап</w:t>
      </w:r>
      <w:proofErr w:type="gram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аключительно – обобщающий.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Новизна: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комплексное взаимодействие всех участников образовательного процесса для создания развивающей среды ДОУ и ресурсного материала.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экспериментальной деятельности по реализации проекта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F55176" w:rsidRDefault="00F55176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113CA2"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1 этап</w:t>
      </w:r>
      <w:proofErr w:type="gramStart"/>
      <w:r w:rsidR="00113CA2"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</w:t>
      </w:r>
      <w:proofErr w:type="gramEnd"/>
      <w:r w:rsidR="00113CA2"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рганизационно – аналитический.</w:t>
      </w: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Создание организационных условий, обеспечивающих реализацию проекта.</w:t>
      </w: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Разработка и утверждение положений, приказов необходимых для организации инновационной деятельности в МБД</w:t>
      </w:r>
      <w:r w:rsidR="009372BA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Изучение эффективного управленческого опыта в рамках проблемы проекта.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Изучение научно-методической литературы в рамках проблематики;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Выявление факторов препятствующих и стимулирующих инновационную деятельность педагогов;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Конструирование модели взаимодействия участников проекта и определений направления их деятельности. Разработка программы семинара-практикума для участников инновационной деятельности: изучить нормативно-правовую базу, имеющиеся теоретические разработки и практический опыт по данной проблеме в других территориях, разработать диагностический инструментарий, позволяющий объективно выявить исходный уровень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изучаемых показателей, познакомить педагогический персонал с основными направлениями научно-исследовательской деятельности, определить основные направления деятельности по оптимизации модели.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Проведение анкетирования родителей с целью выяснения их отношения к нравственно-патриотическому воспитанию и образованию дошкольников</w:t>
      </w:r>
      <w:proofErr w:type="gram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Разработка и утверждение документации, регламентирующей деятельность педагогов-исследователей (локальные акты, договоры);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Выявление значимых показателей, которые будут положены в систему оценки успешности данного проекта;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Подбор и разработка диагностического инструментария (анкеты, карты наблюдения, анализа деятельности, методики выявления предпочтения привлекательному виду деятельности, дидактические игры и пр.);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Составление отчетов по итогам реализации I этапа инновационной деятельности.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 результате решения поставленных задач предполагается: изучить имеющиеся теоретические разработки и практический опыт по данной проблеме, разработать диагностический инструментарий, позволяющий объективно выявить исходный уровень изучаемых показателей, познакомить педагогический персонал с основными направлениями научно-исследовательской деятельности, определить основные направления деятельности по оптимизации модели.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F55176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113CA2" w:rsidRPr="00113C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этап Внедренческий.</w:t>
      </w: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осуществление управленческой работы по нравственно-патриотическому воспитанию дошкольников</w:t>
      </w: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Проведение занятий «Творческой группы».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Встречи с Социальными п</w:t>
      </w:r>
      <w:r w:rsidR="00727451">
        <w:rPr>
          <w:rFonts w:ascii="Times New Roman" w:hAnsi="Times New Roman" w:cs="Times New Roman"/>
          <w:sz w:val="28"/>
          <w:szCs w:val="28"/>
          <w:lang w:eastAsia="ru-RU"/>
        </w:rPr>
        <w:t>артнерам</w:t>
      </w:r>
      <w:proofErr w:type="gramStart"/>
      <w:r w:rsidR="0072745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родители, школа, библиотека, музей, музыкальная школа</w:t>
      </w:r>
      <w:r w:rsidR="00727451">
        <w:rPr>
          <w:rFonts w:ascii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Создание материально-технических условий, необходимых для реализации проекта (обновление программно-методического обеспечения, создание предметно-развивающей среды, удовлетворяющей требованиям модели;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Создание Комнаты казачьего быта и реализация мини-проекта «Казачий дворик»;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индивидуальных, подгрупповых и фронтальных форм работы с педагогами 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>и родителями; Участие в городских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конференциях, круглых столах по теме инновации. Освещение инновационной работы в СМИ;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Корректировка программ, планов в зависимости от результатов промежуточного мониторинга;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Семинар-практикум для педагогов: «Нравственно-патриотическое воспитание дошкольников в системе всестороннего развития личности»;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Организация творческих посиделок, совместных праздников с родителями.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Проведение конкурса центров краеведения в группах.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Реализация программы по нравственно-патриотическому восп</w:t>
      </w:r>
      <w:r w:rsidR="00F55176">
        <w:rPr>
          <w:rFonts w:ascii="Times New Roman" w:hAnsi="Times New Roman" w:cs="Times New Roman"/>
          <w:sz w:val="28"/>
          <w:szCs w:val="28"/>
          <w:lang w:eastAsia="ru-RU"/>
        </w:rPr>
        <w:t>итанию дошкольников «Родники Дона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Промежуточная диагностика уровня нравственно-патриотического воспитания и развития у детей;</w:t>
      </w:r>
    </w:p>
    <w:p w:rsidR="00372474" w:rsidRPr="00113CA2" w:rsidRDefault="00372474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Присвоения статуса  «Казачий детский сад»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F55176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113CA2" w:rsidRPr="00113C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этап. Заключительно – обобщающий.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Подведение итогов по реализации проекта «Создание условий для формирования представлений о Родном крае, как основы нравственно-патриотического воспитания дошкольников в системе всестороннего развития личности»;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Выявление проблем и определение перспектив в данном направлении.</w:t>
      </w:r>
    </w:p>
    <w:p w:rsidR="00113CA2" w:rsidRPr="00F55176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Анализ мониторинга экспериментальной деятельности, формулировка выводов о подтверждении или не подтверждении выдвинутых положений гипотезы и результативности экспериментальной программы;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Оформление итогового отчета по экспериментальной работе, выпуск методического пособия по данной теме; Создание мультимедийной презентации (демонстрация слайдов и доклад «Из опыта работы») на педагогическом совете.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Обобщение результатов работы, формулировка выводов, прием управленческих решений. Обобщение и распространение передового педагогического опыта в СМИ.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Важным условием успешной реализации проекта является взаимодействие детского сада и родителей в решении нравственно-патриотических проблем развития личности ребенка.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F55176" w:rsidRDefault="00F55176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113CA2" w:rsidRPr="00F55176">
        <w:rPr>
          <w:rFonts w:ascii="Times New Roman" w:hAnsi="Times New Roman" w:cs="Times New Roman"/>
          <w:b/>
          <w:sz w:val="28"/>
          <w:szCs w:val="28"/>
          <w:lang w:eastAsia="ru-RU"/>
        </w:rPr>
        <w:t>Ресурсное обеспечение реализации проекта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Для реализации проекта «Создание образовательного пространства, способствующего воспитанию любви к малой родине у дошкольников» в ДОУ подобраны кадровые ресурсы и созданы определённые материально-технические условия позволяющие решать задачи, поставленные перед образовательным учреждением.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Программное обеспечение: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Конвенция о правах ребенка;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Конституция РФ;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Закон РФ «Об образовании»;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Закон РФ « Об основных гарантиях прав ребенка»;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Закон «Об утверждении Федеральной программы развития образования»;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Национальная доктрина образования в Российской Федерации;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Подпрограмма Министерства образования РФ государственной программы «Патриотическое воспитание</w:t>
      </w:r>
      <w:r w:rsidR="003724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граждан РФ;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Законы РФ «О ветеранах», «О днях воинской славы (победных днях России», «Об увековечивании победы</w:t>
      </w:r>
      <w:proofErr w:type="gramEnd"/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советского народа в Великой Отечественной войне 1941-1945 годов».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Программа «От рождения до школы»</w:t>
      </w:r>
      <w:r w:rsidR="007274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под редакцией Н.Е. </w:t>
      </w:r>
      <w:proofErr w:type="spell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аудио и видеоматериалы;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методическая литература по разработке интегрированных и комплексных занятий;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иллюстративные и фотоматер</w:t>
      </w:r>
      <w:r w:rsidR="00372474">
        <w:rPr>
          <w:rFonts w:ascii="Times New Roman" w:hAnsi="Times New Roman" w:cs="Times New Roman"/>
          <w:sz w:val="28"/>
          <w:szCs w:val="28"/>
          <w:lang w:eastAsia="ru-RU"/>
        </w:rPr>
        <w:t>иалы о до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нских казаках </w:t>
      </w:r>
    </w:p>
    <w:p w:rsidR="00113CA2" w:rsidRPr="00113CA2" w:rsidRDefault="00124316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оборудование к</w:t>
      </w:r>
      <w:r w:rsidR="00113CA2"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омнаты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3CA2" w:rsidRPr="00113CA2">
        <w:rPr>
          <w:rFonts w:ascii="Times New Roman" w:hAnsi="Times New Roman" w:cs="Times New Roman"/>
          <w:sz w:val="28"/>
          <w:szCs w:val="28"/>
          <w:lang w:eastAsia="ru-RU"/>
        </w:rPr>
        <w:t>Казачьего быта, «Казачьего дворика».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Деловые игры; </w:t>
      </w:r>
      <w:proofErr w:type="spell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372474" w:rsidRDefault="00113CA2" w:rsidP="00113CA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2474">
        <w:rPr>
          <w:rFonts w:ascii="Times New Roman" w:hAnsi="Times New Roman" w:cs="Times New Roman"/>
          <w:b/>
          <w:sz w:val="28"/>
          <w:szCs w:val="28"/>
          <w:lang w:eastAsia="ru-RU"/>
        </w:rPr>
        <w:t>Кадровое обеспечение: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Анализ уровня кадрового потенциала на основе методической и профессиональной подготовленности, способности к ведению работы по воспитанию любви к малой родине у дошкольников.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Педагогический процесс в ДОУ осуществляет кол</w:t>
      </w:r>
      <w:r w:rsidR="00124316">
        <w:rPr>
          <w:rFonts w:ascii="Times New Roman" w:hAnsi="Times New Roman" w:cs="Times New Roman"/>
          <w:sz w:val="28"/>
          <w:szCs w:val="28"/>
          <w:lang w:eastAsia="ru-RU"/>
        </w:rPr>
        <w:t xml:space="preserve">лектив педагогов в количестве 14 человек. 20% педагогов 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ежегодно повышают квалификацию. Педагогический коллектив осознает всю сложность поставленных перед нами задач, но оптимистично прогнозируют будущее своего образовательного учреждения в данном направлении; его отличает деловитость, работоспособность, любовь к детям, интерес к профессиональной деятельности. Коллектив стабилен, обновление происходит незначительное. ДОУ стабильно функционирует.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Материально-техническое обеспечение: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спортивно-игровая площадка;</w:t>
      </w:r>
    </w:p>
    <w:p w:rsidR="00372474" w:rsidRDefault="00372474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спортивно-игровая комната;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методический кабинет;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медицинский блок;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«Комната казачьего быта»;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«Казачий дворик»;</w:t>
      </w:r>
    </w:p>
    <w:p w:rsidR="00113CA2" w:rsidRPr="00113CA2" w:rsidRDefault="00372474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«Театральная комната»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Групповые комнаты и кабинеты оформлены, оборудованы в соответствии с нормами и требованиями СанПиНа. В достаточном количестве имеется бытовая техника, аудио- и видеоаппаратура.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Материально-технические и </w:t>
      </w:r>
      <w:proofErr w:type="gram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медико-социальные</w:t>
      </w:r>
      <w:proofErr w:type="gram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пребывания детей в ДОУ обеспечивают разностороннее развитие детей в соответствии их возрастным особенностям. Повышению качества </w:t>
      </w:r>
      <w:proofErr w:type="spell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 способствует рационально организованная предметно-развивающая среда. Вариативное использование помещений ДОУ способствует поддержке положительного эмоционального фона.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 методическом кабинете имеется методическая литература по всем разделам программы. В группах оборудованы уголки уединения, различные зоны, которые при необходимости трансформируются.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условиях апробации целевой программы по патриотическому восп</w:t>
      </w:r>
      <w:r w:rsidR="0037247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D6AE2">
        <w:rPr>
          <w:rFonts w:ascii="Times New Roman" w:hAnsi="Times New Roman" w:cs="Times New Roman"/>
          <w:sz w:val="28"/>
          <w:szCs w:val="28"/>
          <w:lang w:eastAsia="ru-RU"/>
        </w:rPr>
        <w:t>танию дошкольников «В краю Тихого Дона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» для обеспечения качества познавательного развития детей разработана система мер и мероприятий, направленных на решение проблем, выявленных в ходе оценки объектов управления.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Дети стали открытыми в проявлении чувств: он</w:t>
      </w:r>
      <w:r w:rsidR="00372474">
        <w:rPr>
          <w:rFonts w:ascii="Times New Roman" w:hAnsi="Times New Roman" w:cs="Times New Roman"/>
          <w:sz w:val="28"/>
          <w:szCs w:val="28"/>
          <w:lang w:eastAsia="ru-RU"/>
        </w:rPr>
        <w:t>и говорят о своей любви к донскому краю</w:t>
      </w:r>
      <w:r w:rsidRPr="00113CA2">
        <w:rPr>
          <w:rFonts w:ascii="Times New Roman" w:hAnsi="Times New Roman" w:cs="Times New Roman"/>
          <w:sz w:val="28"/>
          <w:szCs w:val="28"/>
          <w:lang w:eastAsia="ru-RU"/>
        </w:rPr>
        <w:t>, родной природе, проявляют уважение к ветеранам, людям-труженикам. У детей развилось умение сравнивать и сопоставлять события и явления, появилось разграничение старого и нового, умение воспринимать конкретные исторические события. Обогатился и активизировался словарь, значительно расширилось представление об окружающем мире.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 xml:space="preserve">Проект способствовал организации обновления и пополнения материально-технического содержания </w:t>
      </w:r>
      <w:proofErr w:type="spellStart"/>
      <w:r w:rsidRPr="00113CA2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13CA2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 ДОУ.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Мониторинг результативности проекта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Реализация проекта «Создание условий для формирования представлений о родном крае, как основы нравственно-патриотического воспитания дошкольников в системе всестороннего развития личности» невозможна без организации мониторинга. Под мониторингом мы понимаем систему сбора, обработки, хранения и распространения информации об образовательной системе или отдельных ее элементах, ориентированная на информационное обеспечение управления, которая позволяет судить о состоянии объекта в любой момент времени и может обеспечить прогноз его развития.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Воспитание чувства любви к малой Родине у дошкольников - процесс сложный и длительный, требующий от педагога и родителей личной убеждённости и вдохновения. Это весьма кропотливая работа должна вестись систематически, планомерно во всех группах, в разных видах деятельности и по разным направлениям. Этим условиям может соответствовать только гибкая, постоянно развивающаяся система патриотического воспитания в ДОУ.</w:t>
      </w:r>
    </w:p>
    <w:p w:rsidR="00113CA2" w:rsidRPr="00113CA2" w:rsidRDefault="00113CA2" w:rsidP="00113C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CA2">
        <w:rPr>
          <w:rFonts w:ascii="Times New Roman" w:hAnsi="Times New Roman" w:cs="Times New Roman"/>
          <w:sz w:val="28"/>
          <w:szCs w:val="28"/>
          <w:lang w:eastAsia="ru-RU"/>
        </w:rPr>
        <w:t>Успешность реализации проекта зависит от точности прогнозов риска и их минимизации. Создание и реализация данного проекта позволяет педагогам и родителям объединиться в решении многих вопросов, стать ближе и открыться друг другу, способствует сплочению педагогического коллектива, гармонизации отношений с воспитанниками и их родителями, личным достижениям воспитанников в патриотическом воспитании (эрудиция детей, компетентность, любознательность), переходу детского сада из режима функционирования в режим развития.</w:t>
      </w:r>
    </w:p>
    <w:p w:rsidR="00923961" w:rsidRPr="00113CA2" w:rsidRDefault="00923961" w:rsidP="00113CA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23961" w:rsidRPr="0011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129F"/>
    <w:multiLevelType w:val="hybridMultilevel"/>
    <w:tmpl w:val="E2DCA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4A"/>
    <w:rsid w:val="00113CA2"/>
    <w:rsid w:val="00124316"/>
    <w:rsid w:val="00372474"/>
    <w:rsid w:val="004961B4"/>
    <w:rsid w:val="004B46C8"/>
    <w:rsid w:val="00727451"/>
    <w:rsid w:val="008D6AE2"/>
    <w:rsid w:val="00923961"/>
    <w:rsid w:val="0092694A"/>
    <w:rsid w:val="009372BA"/>
    <w:rsid w:val="00B90ADE"/>
    <w:rsid w:val="00BB2A56"/>
    <w:rsid w:val="00DE07C9"/>
    <w:rsid w:val="00F5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CA2"/>
    <w:pPr>
      <w:spacing w:after="0" w:line="240" w:lineRule="auto"/>
    </w:pPr>
  </w:style>
  <w:style w:type="character" w:styleId="a4">
    <w:name w:val="Strong"/>
    <w:basedOn w:val="a0"/>
    <w:qFormat/>
    <w:rsid w:val="00113C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CA2"/>
    <w:pPr>
      <w:spacing w:after="0" w:line="240" w:lineRule="auto"/>
    </w:pPr>
  </w:style>
  <w:style w:type="character" w:styleId="a4">
    <w:name w:val="Strong"/>
    <w:basedOn w:val="a0"/>
    <w:qFormat/>
    <w:rsid w:val="00113C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061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459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7FFDF2-75DF-4088-811C-38D13397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</cp:revision>
  <dcterms:created xsi:type="dcterms:W3CDTF">2020-04-17T09:30:00Z</dcterms:created>
  <dcterms:modified xsi:type="dcterms:W3CDTF">2020-04-17T09:30:00Z</dcterms:modified>
</cp:coreProperties>
</file>