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63" w:rsidRPr="00617663" w:rsidRDefault="00554760" w:rsidP="0061766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</w:t>
      </w:r>
      <w:r w:rsidR="00617663" w:rsidRPr="0061766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униципальное бюджетное дошкольное образовательное учреждение    детский сад комбинированного вида №37 города Каменск-Шахтинский</w:t>
      </w:r>
    </w:p>
    <w:p w:rsidR="0049139A" w:rsidRPr="00B66000" w:rsidRDefault="0049139A" w:rsidP="0061766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DC6" w:rsidRDefault="001D7DC6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7DC6" w:rsidRDefault="001D7DC6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Default="0049139A" w:rsidP="00620FFF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DA325A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Проектная работа</w:t>
      </w:r>
    </w:p>
    <w:p w:rsidR="00554760" w:rsidRPr="00DA325A" w:rsidRDefault="00554760" w:rsidP="00620FFF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49139A" w:rsidRPr="00DA325A" w:rsidRDefault="00B66000" w:rsidP="00620FFF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DA325A">
        <w:rPr>
          <w:rFonts w:ascii="Times New Roman" w:hAnsi="Times New Roman" w:cs="Times New Roman"/>
          <w:sz w:val="40"/>
          <w:szCs w:val="40"/>
          <w:lang w:eastAsia="ru-RU"/>
        </w:rPr>
        <w:t>«</w:t>
      </w:r>
      <w:r w:rsidR="0049139A" w:rsidRPr="00DA325A">
        <w:rPr>
          <w:rFonts w:ascii="Times New Roman" w:hAnsi="Times New Roman" w:cs="Times New Roman"/>
          <w:sz w:val="40"/>
          <w:szCs w:val="40"/>
          <w:lang w:eastAsia="ru-RU"/>
        </w:rPr>
        <w:t>Инновационные подходы взаимодействия музыкального руководителя с родителями ДОУ</w:t>
      </w:r>
      <w:r w:rsidRPr="00DA325A">
        <w:rPr>
          <w:rFonts w:ascii="Times New Roman" w:hAnsi="Times New Roman" w:cs="Times New Roman"/>
          <w:sz w:val="40"/>
          <w:szCs w:val="40"/>
          <w:lang w:eastAsia="ru-RU"/>
        </w:rPr>
        <w:t>»</w:t>
      </w: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620FF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DA325A" w:rsidRDefault="00DA325A" w:rsidP="00DA325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B66000" w:rsidRPr="00DA325A">
        <w:rPr>
          <w:rFonts w:ascii="Times New Roman" w:hAnsi="Times New Roman" w:cs="Times New Roman"/>
          <w:b/>
          <w:sz w:val="28"/>
          <w:szCs w:val="28"/>
          <w:lang w:eastAsia="ru-RU"/>
        </w:rPr>
        <w:t>Исполнил:</w:t>
      </w:r>
      <w:r w:rsidRPr="00DA32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A325A">
        <w:rPr>
          <w:rFonts w:ascii="Times New Roman" w:hAnsi="Times New Roman" w:cs="Times New Roman"/>
          <w:b/>
          <w:sz w:val="28"/>
          <w:szCs w:val="28"/>
          <w:lang w:eastAsia="ru-RU"/>
        </w:rPr>
        <w:t>Туникова</w:t>
      </w:r>
      <w:proofErr w:type="spellEnd"/>
      <w:r w:rsidRPr="00DA32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М.Л.</w:t>
      </w:r>
    </w:p>
    <w:p w:rsidR="0049139A" w:rsidRPr="00DA325A" w:rsidRDefault="00DA325A" w:rsidP="005620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2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D527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32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139A" w:rsidRPr="00DA325A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Музыкальный руководитель</w:t>
      </w:r>
    </w:p>
    <w:p w:rsidR="00DA325A" w:rsidRPr="00DA325A" w:rsidRDefault="00DA325A" w:rsidP="005620A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2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527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DA325A">
        <w:rPr>
          <w:rFonts w:ascii="Times New Roman" w:hAnsi="Times New Roman" w:cs="Times New Roman"/>
          <w:b/>
          <w:sz w:val="28"/>
          <w:szCs w:val="28"/>
          <w:lang w:eastAsia="ru-RU"/>
        </w:rPr>
        <w:t>Высшей категории</w:t>
      </w:r>
    </w:p>
    <w:p w:rsidR="0049139A" w:rsidRPr="00B66000" w:rsidRDefault="0049139A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Default="0049139A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493B" w:rsidRDefault="00CE493B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493B" w:rsidRDefault="00CE493B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493B" w:rsidRDefault="00CE493B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493B" w:rsidRDefault="00CE493B" w:rsidP="005620A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55476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493B" w:rsidRDefault="00CE493B" w:rsidP="00CE493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D527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Каменск-Шахтинский</w:t>
      </w:r>
    </w:p>
    <w:p w:rsidR="0049139A" w:rsidRPr="00B66000" w:rsidRDefault="00CE493B" w:rsidP="00CE493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2020г.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Проект рассчитан на весь период пребывания ребенка в детском саду (с младшей группы и до выпуска в школу)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Срок реализации 5 лет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«Могучая духовная сила воспитания заложена в том, что дети учатся смотреть на мир глазами родителей. Только в совместной деятельности родители лучше узнают своих детей, становятся ближе».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В. А. Сухомлинский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Основная задача музыкального руководителя состоит в том, чтобы приобщать ребенка к миру музыки, научить понимать его, наслаждаться им, развивать музыкально-творческие способности, формировать нравственно-эстетическое отношение к нему, стремление активно, творчески сопереживать воспринимаемому.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Успех в данной работе может </w:t>
      </w:r>
      <w:proofErr w:type="gramStart"/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быть</w:t>
      </w:r>
      <w:proofErr w:type="gramEnd"/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достигнут только при тесном взаимодействии педагогов детского сада и семьи.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Детский сад - первое общественное воспитательное учреждение, с которым вступают в контакт родители и где начинается их систематическое педагогическое просвещение. От качества этой работы в значительной мере зависит уровень педагогической культуры родителей, а, следовательно, и уровень семейного воспитания детей. Поиск новых форм сотрудничества музыкального руководителя с родителями детей является важнейшим направлением обеспечения качества музыкального образования дошкольников.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Поэтому взаимодействие музыкального руководителя и семьи является актуальной темой в настоящее время.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Цель: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Поиск новых форм сотрудничества музыкального руководителя с родителями. Акцентирование внимания на сохранении преемственности между семьей и дошкольным учреждением в подходах к решению задач музыкального образования детей.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Задачи: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развивать музыкально-художественную деятельность родителей и приобщать к музыкальному искусству.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вовлечь родителей в </w:t>
      </w:r>
      <w:proofErr w:type="spellStart"/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воспитательно</w:t>
      </w:r>
      <w:proofErr w:type="spellEnd"/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-образовательный процесс,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- разнообразить формы дифференцированной работы с родителями, чтобы пробудить интерес к жизни детей в дошкольном учреждении,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активизировать участие родителей в различных мероприятиях ДОУ.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 связи с новыми требованиями </w:t>
      </w:r>
      <w:proofErr w:type="spellStart"/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воспитательно</w:t>
      </w:r>
      <w:proofErr w:type="spellEnd"/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</w:t>
      </w:r>
      <w:proofErr w:type="gramEnd"/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бразовательный процесс подразделен на: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-организованную образовательную деятельность;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-образовательную деятельность в ходе режимных моментов;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-самостоятельную деятельность детей;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-взаимодействие с семьями детей.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Средства реализации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Средства реализации заключаются в формах взаимодействия музыкального руководителя с родителями.</w:t>
      </w:r>
    </w:p>
    <w:p w:rsidR="004757A9" w:rsidRPr="002D0BB4" w:rsidRDefault="004757A9" w:rsidP="004757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Формы взаимодействия музыкального руководителя с родителями:</w:t>
      </w:r>
    </w:p>
    <w:p w:rsidR="004757A9" w:rsidRPr="002D0BB4" w:rsidRDefault="004757A9" w:rsidP="004757A9">
      <w:pPr>
        <w:numPr>
          <w:ilvl w:val="0"/>
          <w:numId w:val="23"/>
        </w:num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Информационно – аналитические</w:t>
      </w: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анкетирование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тестирование</w:t>
      </w:r>
    </w:p>
    <w:p w:rsidR="004757A9" w:rsidRPr="002D0BB4" w:rsidRDefault="004757A9" w:rsidP="004757A9">
      <w:pPr>
        <w:numPr>
          <w:ilvl w:val="0"/>
          <w:numId w:val="24"/>
        </w:num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Наглядно – информационные</w:t>
      </w: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стенды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альбомы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папки-передвижки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фото – выставки;</w:t>
      </w:r>
    </w:p>
    <w:p w:rsidR="004757A9" w:rsidRPr="002D0BB4" w:rsidRDefault="004757A9" w:rsidP="004757A9">
      <w:pPr>
        <w:numPr>
          <w:ilvl w:val="0"/>
          <w:numId w:val="25"/>
        </w:num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Познавательные</w:t>
      </w: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родительские собрания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консультирование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индивидуальные беседы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круглые столы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совместное создание развивающей среды</w:t>
      </w:r>
    </w:p>
    <w:p w:rsidR="004757A9" w:rsidRPr="002D0BB4" w:rsidRDefault="004757A9" w:rsidP="004757A9">
      <w:pPr>
        <w:numPr>
          <w:ilvl w:val="0"/>
          <w:numId w:val="26"/>
        </w:num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Досуговые</w:t>
      </w: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открытые просмотры музыкальной деятельности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совместные праздники и развлечения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дни здоровья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экскурсии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выставки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творческие конкурсы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совместные проекты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 дни открытых дверей.</w:t>
      </w:r>
    </w:p>
    <w:p w:rsidR="004757A9" w:rsidRPr="002D0BB4" w:rsidRDefault="004757A9" w:rsidP="004757A9">
      <w:pPr>
        <w:shd w:val="clear" w:color="auto" w:fill="FFFFFF"/>
        <w:spacing w:after="0" w:line="240" w:lineRule="auto"/>
        <w:ind w:left="404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Ожидаемые результаты проекта:</w:t>
      </w:r>
    </w:p>
    <w:p w:rsidR="004757A9" w:rsidRPr="002D0BB4" w:rsidRDefault="004757A9" w:rsidP="004757A9">
      <w:pPr>
        <w:numPr>
          <w:ilvl w:val="0"/>
          <w:numId w:val="27"/>
        </w:numPr>
        <w:shd w:val="clear" w:color="auto" w:fill="FFFFFF"/>
        <w:spacing w:after="0" w:line="240" w:lineRule="auto"/>
        <w:ind w:left="142" w:firstLine="900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Повышение компетентности родителей в вопросах музыкального воспитания детей</w:t>
      </w:r>
    </w:p>
    <w:p w:rsidR="004757A9" w:rsidRPr="002D0BB4" w:rsidRDefault="004757A9" w:rsidP="004757A9">
      <w:pPr>
        <w:numPr>
          <w:ilvl w:val="0"/>
          <w:numId w:val="27"/>
        </w:numPr>
        <w:shd w:val="clear" w:color="auto" w:fill="FFFFFF"/>
        <w:spacing w:after="0" w:line="240" w:lineRule="auto"/>
        <w:ind w:left="142" w:firstLine="900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Повышение качества музыкального образования детей</w:t>
      </w:r>
    </w:p>
    <w:p w:rsidR="004757A9" w:rsidRPr="002D0BB4" w:rsidRDefault="004757A9" w:rsidP="004757A9">
      <w:pPr>
        <w:numPr>
          <w:ilvl w:val="0"/>
          <w:numId w:val="27"/>
        </w:numPr>
        <w:shd w:val="clear" w:color="auto" w:fill="FFFFFF"/>
        <w:spacing w:after="0" w:line="240" w:lineRule="auto"/>
        <w:ind w:left="142" w:firstLine="900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Взаимодействие всех участников педагогического процесса выстраиваются по принципу доверительного партнерства, моральной поддержки и взаимопомощи</w:t>
      </w:r>
    </w:p>
    <w:p w:rsidR="004757A9" w:rsidRPr="002D0BB4" w:rsidRDefault="004757A9" w:rsidP="004757A9">
      <w:pPr>
        <w:numPr>
          <w:ilvl w:val="0"/>
          <w:numId w:val="28"/>
        </w:numPr>
        <w:shd w:val="clear" w:color="auto" w:fill="FFFFFF"/>
        <w:spacing w:after="0" w:line="240" w:lineRule="auto"/>
        <w:ind w:left="142" w:firstLine="900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Повышение детской самооценки, формирование самостоятельности</w:t>
      </w:r>
    </w:p>
    <w:p w:rsidR="004757A9" w:rsidRPr="002D0BB4" w:rsidRDefault="004757A9" w:rsidP="004757A9">
      <w:pPr>
        <w:numPr>
          <w:ilvl w:val="0"/>
          <w:numId w:val="29"/>
        </w:numPr>
        <w:shd w:val="clear" w:color="auto" w:fill="FFFFFF"/>
        <w:spacing w:after="0" w:line="240" w:lineRule="auto"/>
        <w:ind w:left="142" w:firstLine="900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 творческого  потенциала каждого ребёнка с учётом его индивидуальности.</w:t>
      </w:r>
    </w:p>
    <w:p w:rsidR="004757A9" w:rsidRPr="002D0BB4" w:rsidRDefault="004757A9" w:rsidP="004757A9">
      <w:pPr>
        <w:numPr>
          <w:ilvl w:val="0"/>
          <w:numId w:val="29"/>
        </w:numPr>
        <w:shd w:val="clear" w:color="auto" w:fill="FFFFFF"/>
        <w:spacing w:after="0" w:line="240" w:lineRule="auto"/>
        <w:ind w:left="142" w:firstLine="900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Сближение родителей со своими детьми, привитие любви и уважения к членам семьи.</w:t>
      </w:r>
    </w:p>
    <w:p w:rsidR="004757A9" w:rsidRPr="002D0BB4" w:rsidRDefault="004757A9" w:rsidP="004757A9">
      <w:pPr>
        <w:numPr>
          <w:ilvl w:val="0"/>
          <w:numId w:val="29"/>
        </w:numPr>
        <w:shd w:val="clear" w:color="auto" w:fill="FFFFFF"/>
        <w:spacing w:after="0" w:line="240" w:lineRule="auto"/>
        <w:ind w:left="142" w:firstLine="900"/>
        <w:rPr>
          <w:rFonts w:ascii="Arial" w:eastAsia="Times New Roman" w:hAnsi="Arial" w:cs="Arial"/>
          <w:color w:val="000000"/>
          <w:lang w:eastAsia="ru-RU"/>
        </w:rPr>
      </w:pPr>
      <w:r w:rsidRPr="002D0B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Повышение личного авторитета педагога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Программа проектных мероприятий.</w:t>
      </w:r>
    </w:p>
    <w:p w:rsidR="0049139A" w:rsidRPr="008E4D49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D49">
        <w:rPr>
          <w:rFonts w:ascii="Times New Roman" w:hAnsi="Times New Roman" w:cs="Times New Roman"/>
          <w:bCs/>
          <w:sz w:val="28"/>
          <w:szCs w:val="28"/>
          <w:lang w:eastAsia="ru-RU"/>
        </w:rPr>
        <w:t>Разработка системы инновационных подходов работы музыкального руководителя с родителями: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B66000">
        <w:rPr>
          <w:rFonts w:ascii="Times New Roman" w:hAnsi="Times New Roman" w:cs="Times New Roman"/>
          <w:sz w:val="28"/>
          <w:szCs w:val="28"/>
          <w:lang w:eastAsia="ru-RU"/>
        </w:rPr>
        <w:t>Разработать систему подходов участников образовательного процесса.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8E4D49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B66000">
        <w:rPr>
          <w:rFonts w:ascii="Times New Roman" w:hAnsi="Times New Roman" w:cs="Times New Roman"/>
          <w:sz w:val="28"/>
          <w:szCs w:val="28"/>
          <w:lang w:eastAsia="ru-RU"/>
        </w:rPr>
        <w:t>овысить компетентность в вопросах музыкального воспитания родителей (индивидуальные беседы, анкетирование, консультации, изготовление папок-передвижек)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вовлечь в музыкально-образовательный процесс (открытые занятия, участие в них, создание развивающей предметно-пространственной среды)</w:t>
      </w:r>
      <w:proofErr w:type="gram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053478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совместная культурно-досуговая деятельность (написание сценариев, участие в подготовке и проведении праздников, исполнение ролей, изготовление </w:t>
      </w:r>
      <w:proofErr w:type="gramEnd"/>
    </w:p>
    <w:p w:rsidR="0049139A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театральных атрибутов).</w:t>
      </w:r>
    </w:p>
    <w:p w:rsidR="00053478" w:rsidRDefault="00053478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3478" w:rsidRPr="00053478" w:rsidRDefault="00053478" w:rsidP="00B6600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053478"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 реализации проекта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010"/>
        <w:gridCol w:w="1777"/>
        <w:gridCol w:w="1032"/>
        <w:gridCol w:w="1583"/>
        <w:gridCol w:w="1643"/>
      </w:tblGrid>
      <w:tr w:rsidR="00053478" w:rsidRPr="00B5457A" w:rsidTr="00CE493B">
        <w:trPr>
          <w:trHeight w:val="20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</w:t>
            </w: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Сроки/</w:t>
            </w: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</w:t>
            </w: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</w:t>
            </w: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материалы</w:t>
            </w:r>
          </w:p>
        </w:tc>
      </w:tr>
      <w:tr w:rsidR="00053478" w:rsidRPr="00B5457A" w:rsidTr="00CE493B">
        <w:trPr>
          <w:trHeight w:val="20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Организационный</w:t>
            </w: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1.Изучение источников теоретических знаний.</w:t>
            </w: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2.Разработка проекта</w:t>
            </w: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25A" w:rsidRDefault="00DA325A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3.Разработка системы работы по проекту</w:t>
            </w: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Подбор, изучение, анализ литературы и </w:t>
            </w:r>
            <w:proofErr w:type="gram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proofErr w:type="gram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источников по теме проекта.</w:t>
            </w: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проекта и плана реализации.</w:t>
            </w: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25A" w:rsidRDefault="00DA325A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25A" w:rsidRDefault="00DA325A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325A" w:rsidRDefault="00DA325A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Подбор организационно-методического инструментария работы по проекту.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7A9" w:rsidRPr="00B5457A" w:rsidRDefault="00CE493B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1месяц</w:t>
            </w: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Педагогическая грамотность по вопросам взаимодействия с родителями в соответствии с современными требованиями.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Социально-значимый</w:t>
            </w:r>
            <w:proofErr w:type="gram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проекта.</w:t>
            </w:r>
          </w:p>
          <w:p w:rsidR="00053478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25A" w:rsidRDefault="00DA325A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25A" w:rsidRDefault="00DA325A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25A" w:rsidRPr="00B5457A" w:rsidRDefault="00DA325A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Методическое обеспечение проекта.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Картотека источников информации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«Мама, папа, я – музыкальная семья»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Конспекты</w:t>
            </w:r>
          </w:p>
        </w:tc>
      </w:tr>
      <w:tr w:rsidR="00053478" w:rsidRPr="00B5457A" w:rsidTr="00CE493B">
        <w:trPr>
          <w:trHeight w:val="20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Подготовительный</w:t>
            </w: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Анкетирование</w:t>
            </w: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«Шагнем вместе в мир музыки»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ответы на вопросы, составленные в форме опросного листа, в том числе  с помощью сайта ДОУ и рассылки на электронную почту сети </w:t>
            </w: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CE493B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1месяц</w:t>
            </w:r>
          </w:p>
          <w:p w:rsidR="008E4D49" w:rsidRPr="00B5457A" w:rsidRDefault="008E4D49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заинтересованности родителей к участию в совместной музыкальной деятельности ДОУ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Анкета</w:t>
            </w:r>
          </w:p>
          <w:p w:rsidR="00053478" w:rsidRPr="00B5457A" w:rsidRDefault="00053478" w:rsidP="00B359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478" w:rsidRPr="00B5457A" w:rsidTr="00CE493B">
        <w:trPr>
          <w:trHeight w:val="20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Содержательный</w:t>
            </w: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Музыкальные НОД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«Кукла Катя в гостях у ребят», «Музыкальный теремок», «Путешествие в лес», «Путешествие в сказку»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93B" w:rsidRPr="00DA325A" w:rsidRDefault="00DA325A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  <w:r w:rsidR="00053478" w:rsidRPr="00DA3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 открытых дверей.</w:t>
            </w:r>
          </w:p>
          <w:p w:rsidR="00CE493B" w:rsidRPr="00CE493B" w:rsidRDefault="00CE493B" w:rsidP="00CE49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93B" w:rsidRDefault="00CE493B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«Поем и танцуем для вас»</w:t>
            </w:r>
          </w:p>
          <w:p w:rsidR="00CE493B" w:rsidRDefault="00CE493B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3B" w:rsidRDefault="00CE493B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3B" w:rsidRPr="00B5457A" w:rsidRDefault="00CE493B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Участие родителей в совместных праздниках и развлечениях.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Праздники и развлечения в соответствии с комплексно-тематическим планом ДОУ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.Мастер-классы, занятия-практикумы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«Работа с куклой </w:t>
            </w:r>
            <w:proofErr w:type="spell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</w:t>
            </w:r>
            <w:proofErr w:type="spell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-ба-</w:t>
            </w:r>
            <w:proofErr w:type="spell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«Сказочные превращения», «Раз ладошка, два ладошка»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.Музыкальные гостиные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«Музыкальный паровозик», «Вечер одного композитора»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.Информационное сопровождение родителей по вопросам музыкального воспитания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«Наши песни и пляски»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«Мы играем в музыкальные игры»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Индивидуальные беседы, консультации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Спрашивайте-отвечаем</w:t>
            </w:r>
            <w:proofErr w:type="gram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Открытые показы музыкальной деятельности детей, в том числе  с использованием системы </w:t>
            </w: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Skype</w:t>
            </w: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93B" w:rsidRDefault="00CE493B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3B" w:rsidRDefault="00CE493B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Открытый показ музыкальной деятельности детей для </w:t>
            </w:r>
            <w:proofErr w:type="gram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родителей</w:t>
            </w:r>
            <w:proofErr w:type="gram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будущих воспитанников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CE4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в организации, подготовке и проведении мероприятий, исполнение ролей сказочных персонажей.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исполнительская деятельность музыкального руководителя и родителей.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25A" w:rsidRDefault="00DA325A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478" w:rsidRPr="00B5457A" w:rsidRDefault="00053478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Слушание музыки, пение, любительские оркестры, музыкальные импровизации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информации по музыкальному воспитанию детей на собственном профессиональном сайте, сайте ДОУ, </w:t>
            </w:r>
            <w:proofErr w:type="spell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</w:t>
            </w:r>
            <w:proofErr w:type="gram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траницах</w:t>
            </w:r>
            <w:proofErr w:type="spell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  </w:t>
            </w:r>
            <w:proofErr w:type="spell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соцсети</w:t>
            </w:r>
            <w:proofErr w:type="spell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 и </w:t>
            </w: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Instagram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просвещение родителей. Рассылка на электронную почту в сети </w:t>
            </w: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DA325A" w:rsidRDefault="00DA325A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Период пребывания ребенка в </w:t>
            </w:r>
            <w:proofErr w:type="spellStart"/>
            <w:r w:rsidRPr="00DA3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  <w:proofErr w:type="spellEnd"/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Обмен опытом, повышение педагогической культуры родителей.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93B" w:rsidRDefault="00CE493B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3B" w:rsidRDefault="00CE493B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открытость дошкольного учреждения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CE4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усилий педагогов и родителей для получения положительного эмоционального результата.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компетентности родителей в музыкальной деятельности ДОУ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25A" w:rsidRDefault="00DA325A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уровня компетентности родителей по вопросам художественно-эстетического развития детей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родителей с музыкальным репертуаром группы, содержанием музыкальной деятельности.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уровня компетентности родителей в вопросах музыкального воспитания.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Конспекты </w:t>
            </w:r>
            <w:proofErr w:type="gram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музыкальных</w:t>
            </w:r>
            <w:proofErr w:type="gram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НОД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93B" w:rsidRDefault="00CE493B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93B" w:rsidRDefault="00CE493B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Конспекты музыкальной деятельности.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93B" w:rsidRDefault="00CE493B" w:rsidP="00CE4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CE4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Сценарии праздников, развлечений с непосредственным участием родителей.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Конспекты мастер-классов, занятий </w:t>
            </w:r>
            <w:proofErr w:type="gram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рактикумов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Конспекты музыкальных гостиных.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письма, памятки,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фоотчеты</w:t>
            </w:r>
            <w:proofErr w:type="spell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видеофрагменты </w:t>
            </w:r>
            <w:proofErr w:type="spell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</w:t>
            </w:r>
            <w:proofErr w:type="gram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еятельности</w:t>
            </w:r>
            <w:proofErr w:type="spellEnd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консультаций</w:t>
            </w:r>
          </w:p>
        </w:tc>
      </w:tr>
      <w:tr w:rsidR="00053478" w:rsidRPr="00B5457A" w:rsidTr="00CE493B">
        <w:trPr>
          <w:trHeight w:val="20"/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Результативный</w:t>
            </w: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DA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Анкетирование</w:t>
            </w: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«Музыкальный детский сад»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DA325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Письменные ответы на вопросы, составленные в форме опросного листа, в том числе  с помощью сайта ДОУ и </w:t>
            </w: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proofErr w:type="gramStart"/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почты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DA325A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1месяц</w:t>
            </w: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DA325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системы взаимодействия музыкального руководителя с родителями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3478" w:rsidRPr="00B5457A" w:rsidRDefault="00053478" w:rsidP="00B359E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Анкета</w:t>
            </w:r>
          </w:p>
        </w:tc>
      </w:tr>
    </w:tbl>
    <w:p w:rsidR="00053478" w:rsidRDefault="00053478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системы взаимодействия музыкального руководителя с родителями.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Анализ системы взаимодействия музыкального руководителя с родителями дошкольников я буду проводить с помощью анкетирования родителей и мониторинга приобретенных навыков и умений детей. Мною создана таблица анкетирования, по которой будет видно - изменилось ли отношение родителя к художественно-эстетическому воспитанию дошкольника. Остался ли доволен родитель о совместно проделанной работе. Изменилось ли в семье отношение к музыкальному воспитанию дошкольника.</w:t>
      </w:r>
    </w:p>
    <w:p w:rsidR="004757A9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В заключение всего проекта будет создана книга отзывов и предложений для музыкального руководителя.</w:t>
      </w:r>
    </w:p>
    <w:p w:rsidR="0049139A" w:rsidRPr="004757A9" w:rsidRDefault="00053478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Анкета</w:t>
      </w:r>
    </w:p>
    <w:p w:rsidR="0049139A" w:rsidRPr="008E4D49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D49">
        <w:rPr>
          <w:rFonts w:ascii="Times New Roman" w:hAnsi="Times New Roman" w:cs="Times New Roman"/>
          <w:sz w:val="28"/>
          <w:szCs w:val="28"/>
          <w:lang w:eastAsia="ru-RU"/>
        </w:rPr>
        <w:t>Рассказывает ли ваш ребенок о музыкальной деятельности в детском саду?</w:t>
      </w:r>
    </w:p>
    <w:p w:rsidR="0049139A" w:rsidRPr="008E4D49" w:rsidRDefault="008E4D49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D49">
        <w:rPr>
          <w:rFonts w:ascii="Times New Roman" w:hAnsi="Times New Roman" w:cs="Times New Roman"/>
          <w:sz w:val="28"/>
          <w:szCs w:val="28"/>
          <w:lang w:eastAsia="ru-RU"/>
        </w:rPr>
        <w:t>Да</w:t>
      </w:r>
    </w:p>
    <w:p w:rsidR="0049139A" w:rsidRPr="008E4D49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D49">
        <w:rPr>
          <w:rFonts w:ascii="Times New Roman" w:hAnsi="Times New Roman" w:cs="Times New Roman"/>
          <w:sz w:val="28"/>
          <w:szCs w:val="28"/>
          <w:lang w:eastAsia="ru-RU"/>
        </w:rPr>
        <w:t>Нет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Подчеркнуть.</w:t>
      </w:r>
    </w:p>
    <w:p w:rsidR="0049139A" w:rsidRPr="008E4D49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4D49">
        <w:rPr>
          <w:rFonts w:ascii="Times New Roman" w:hAnsi="Times New Roman" w:cs="Times New Roman"/>
          <w:sz w:val="28"/>
          <w:szCs w:val="28"/>
          <w:lang w:eastAsia="ru-RU"/>
        </w:rPr>
        <w:t>С каким настроением ребенок посещает музыкальный зал?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С большим желанием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С удовольствием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Музыкальную деятельность не любит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Зависит от настроения ребенка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Применяет ли Ваш ребенок умения и навыки в повседневной жизни, полученные в музыкальной деятельности?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Да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Нет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Не знаю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Поет ли ребенок песни, разученные в детском саду?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Да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Нет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Не замечал (а)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Какие эмоции вы испытываете после посещения музыкальных праздников?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Как вы оцениваете работу музыкального руководителя по 5бальной шкале?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1 2 3 4 5 </w:t>
      </w:r>
      <w:r w:rsidRPr="00B6600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(обвести)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Посещаете ли вы праздники, утренники, досуги, развлечения, проводимые в детском саду?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Какую информацию вы бы хотели получить о музыкальном воспитании?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49139A" w:rsidRPr="00B66000" w:rsidRDefault="008E4D49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139A" w:rsidRPr="00B660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мною была представлена модель взаимосвязи участников образовательного процесса (музыкального руководителя и родителей) на примере данного </w:t>
      </w:r>
      <w:r w:rsidR="00644397">
        <w:rPr>
          <w:rFonts w:ascii="Times New Roman" w:hAnsi="Times New Roman" w:cs="Times New Roman"/>
          <w:sz w:val="28"/>
          <w:szCs w:val="28"/>
          <w:lang w:eastAsia="ru-RU"/>
        </w:rPr>
        <w:t>проекта для детей ДОУ</w:t>
      </w:r>
      <w:r w:rsidRPr="00B660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Данный проект позволит: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Для детей - приобрести социальный опыт, повысить качество и эффективность развития, воспитания и обучения, сформировать активно-познавательную позицию и школьно-значимые навыки;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Для музыкальных руководителей - оценить свои профессиональные возможности и достижения, постоянно совершенствовать свое профессиональное мастерство, сформировать партнерские, доверительные отношения между участниками образовательного процесса; создать пространство для интеграции педагогических технологий, используя ИКТ; осуществлять поиск новых идей, работать над совместными проектами;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Для родителей, неравнодушных к настоящему и будущему своих детей, желающих понимать их проблемы - стать активными участниками и партнерами образовательного процесса, получать полную информацию о развитии и достижениях своего ребенка, пользоваться рекомендациями </w:t>
      </w:r>
      <w:r w:rsidRPr="00B660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специалистов при выборе школы с учетом индивидуальных особенностей и возможностей ребенка.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3478" w:rsidRDefault="00053478" w:rsidP="00B6600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3478" w:rsidRDefault="00053478" w:rsidP="00B6600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используемой литературы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1. Алексеева Л.Н. ,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Тютюнникова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Т.Э. «Музыка». Учебно-наглядное пособие «Музыка». – М.: АСТ, 2008.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2. В.А. Петрова « Музыка малышам». – М.: Мозаика-Синтез, 2001.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И. Праздник каждый день. Программа музыкального воспитания детей дошкольного возраста «Ладушки», младшая группа. СПб. Изд-во «Композитор», 1999.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Каплунова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Новоскольцева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И. Праздник каждый день. Конспекты музыкальных занятий с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аудиоприложением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. Младшая группа, </w:t>
      </w:r>
      <w:proofErr w:type="gram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С-Пб</w:t>
      </w:r>
      <w:proofErr w:type="gram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>., Композитор, 2007.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5. Меркулова Л.Р. «Оркестр в детском саду». Программа формирования эмоционального сопереживания и осознания музыки через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>. – М., 2000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6. «Музыка в детском саду» Вторая младшая группа</w:t>
      </w:r>
      <w:proofErr w:type="gram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>ост. Ветлугина Н. М., «Музыка», 2000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О.П. «Беседы о музыкальных инструментах». Комплект из 3 аудиокассет с дидактическим альбомом. – М., 2007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О.П. «Музыкальное развитие детей» в двух частях. – М.: «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>», 2009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9. Петрова В.А. </w:t>
      </w:r>
      <w:proofErr w:type="gram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Музыка-малышам</w:t>
      </w:r>
      <w:proofErr w:type="gram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>. – М.: Мозаика-Синтез, 2001.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10. Петрова В.А., Мы танцуем и поем. – М.: Карапуз, 2003.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О.П. «Музыкальные шедевры». Авторская программа и методические рекомендации. – М.: «Издательство ГНОМ и Д», 2000. – (Музыка для дошкольников и младших школьников.)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>Сауко</w:t>
      </w:r>
      <w:proofErr w:type="spell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 Т.Н., Буренина А.И. «Топ-хлоп, малыши»: программа музыкально-ритмического воспитания детей 2-3 лет. – СПб</w:t>
      </w:r>
      <w:proofErr w:type="gramStart"/>
      <w:r w:rsidRPr="00B66000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B66000">
        <w:rPr>
          <w:rFonts w:ascii="Times New Roman" w:hAnsi="Times New Roman" w:cs="Times New Roman"/>
          <w:sz w:val="28"/>
          <w:szCs w:val="28"/>
          <w:lang w:eastAsia="ru-RU"/>
        </w:rPr>
        <w:t>2001.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13. Тарасова К.В., Рубан Т.Г. Дети слушают музыку: методические рекомендации к занятиям с дошкольниками по слушанию музыки. – М.: Мозаика-синтез, 2001.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14. ФГОС дошкольного образования - http://11ds.sayan-obr.ru/DswMedia/fgosprezentaciyadlyaroditeley.pdf</w:t>
      </w:r>
    </w:p>
    <w:p w:rsidR="0049139A" w:rsidRPr="00B66000" w:rsidRDefault="0049139A" w:rsidP="00B660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6000">
        <w:rPr>
          <w:rFonts w:ascii="Times New Roman" w:hAnsi="Times New Roman" w:cs="Times New Roman"/>
          <w:sz w:val="28"/>
          <w:szCs w:val="28"/>
          <w:lang w:eastAsia="ru-RU"/>
        </w:rPr>
        <w:t>15. Сценарий новогоднего праздника - http://nsportal.ru/detskiy-sad/raznoe/2015/05/08/stsenariy-zayushkina-izbushka</w:t>
      </w:r>
    </w:p>
    <w:p w:rsidR="00923961" w:rsidRPr="00B66000" w:rsidRDefault="00923961" w:rsidP="00B6600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23961" w:rsidRPr="00B6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AAB"/>
    <w:multiLevelType w:val="multilevel"/>
    <w:tmpl w:val="DE506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17969"/>
    <w:multiLevelType w:val="multilevel"/>
    <w:tmpl w:val="E53A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8383B"/>
    <w:multiLevelType w:val="multilevel"/>
    <w:tmpl w:val="E18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5079D"/>
    <w:multiLevelType w:val="multilevel"/>
    <w:tmpl w:val="A8AA1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42DBC"/>
    <w:multiLevelType w:val="multilevel"/>
    <w:tmpl w:val="8C9CD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13870"/>
    <w:multiLevelType w:val="multilevel"/>
    <w:tmpl w:val="C6F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BC5379"/>
    <w:multiLevelType w:val="multilevel"/>
    <w:tmpl w:val="4224C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F00767"/>
    <w:multiLevelType w:val="multilevel"/>
    <w:tmpl w:val="770A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32E3E"/>
    <w:multiLevelType w:val="multilevel"/>
    <w:tmpl w:val="70503D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0518C"/>
    <w:multiLevelType w:val="multilevel"/>
    <w:tmpl w:val="512A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C1747F"/>
    <w:multiLevelType w:val="multilevel"/>
    <w:tmpl w:val="D92A9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20E7E"/>
    <w:multiLevelType w:val="multilevel"/>
    <w:tmpl w:val="595A2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620760"/>
    <w:multiLevelType w:val="multilevel"/>
    <w:tmpl w:val="473E8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2C343E"/>
    <w:multiLevelType w:val="multilevel"/>
    <w:tmpl w:val="F566E3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C57775"/>
    <w:multiLevelType w:val="multilevel"/>
    <w:tmpl w:val="5122EA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3D1B5A"/>
    <w:multiLevelType w:val="multilevel"/>
    <w:tmpl w:val="E0300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C35975"/>
    <w:multiLevelType w:val="multilevel"/>
    <w:tmpl w:val="4C7A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CB7C44"/>
    <w:multiLevelType w:val="multilevel"/>
    <w:tmpl w:val="08C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4410BF"/>
    <w:multiLevelType w:val="multilevel"/>
    <w:tmpl w:val="4350D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2B0375"/>
    <w:multiLevelType w:val="multilevel"/>
    <w:tmpl w:val="8A5A4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0C1650"/>
    <w:multiLevelType w:val="multilevel"/>
    <w:tmpl w:val="3E06E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A2050"/>
    <w:multiLevelType w:val="multilevel"/>
    <w:tmpl w:val="AD38D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2F0C84"/>
    <w:multiLevelType w:val="multilevel"/>
    <w:tmpl w:val="B1D83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EE2ED2"/>
    <w:multiLevelType w:val="multilevel"/>
    <w:tmpl w:val="EBB05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660429"/>
    <w:multiLevelType w:val="multilevel"/>
    <w:tmpl w:val="7A64B3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685F23"/>
    <w:multiLevelType w:val="multilevel"/>
    <w:tmpl w:val="FB186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263856"/>
    <w:multiLevelType w:val="multilevel"/>
    <w:tmpl w:val="E35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3379BD"/>
    <w:multiLevelType w:val="multilevel"/>
    <w:tmpl w:val="15966A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9B1BD4"/>
    <w:multiLevelType w:val="multilevel"/>
    <w:tmpl w:val="9A1A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24"/>
  </w:num>
  <w:num w:numId="5">
    <w:abstractNumId w:val="19"/>
  </w:num>
  <w:num w:numId="6">
    <w:abstractNumId w:val="12"/>
  </w:num>
  <w:num w:numId="7">
    <w:abstractNumId w:val="22"/>
  </w:num>
  <w:num w:numId="8">
    <w:abstractNumId w:val="11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21"/>
  </w:num>
  <w:num w:numId="14">
    <w:abstractNumId w:val="7"/>
  </w:num>
  <w:num w:numId="15">
    <w:abstractNumId w:val="0"/>
  </w:num>
  <w:num w:numId="16">
    <w:abstractNumId w:val="23"/>
  </w:num>
  <w:num w:numId="17">
    <w:abstractNumId w:val="10"/>
  </w:num>
  <w:num w:numId="18">
    <w:abstractNumId w:val="13"/>
  </w:num>
  <w:num w:numId="19">
    <w:abstractNumId w:val="27"/>
  </w:num>
  <w:num w:numId="20">
    <w:abstractNumId w:val="6"/>
  </w:num>
  <w:num w:numId="21">
    <w:abstractNumId w:val="26"/>
  </w:num>
  <w:num w:numId="22">
    <w:abstractNumId w:val="5"/>
  </w:num>
  <w:num w:numId="23">
    <w:abstractNumId w:val="28"/>
  </w:num>
  <w:num w:numId="24">
    <w:abstractNumId w:val="3"/>
  </w:num>
  <w:num w:numId="25">
    <w:abstractNumId w:val="18"/>
  </w:num>
  <w:num w:numId="26">
    <w:abstractNumId w:val="4"/>
  </w:num>
  <w:num w:numId="27">
    <w:abstractNumId w:val="17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58"/>
    <w:rsid w:val="00053478"/>
    <w:rsid w:val="001B3414"/>
    <w:rsid w:val="001D7DC6"/>
    <w:rsid w:val="0021595A"/>
    <w:rsid w:val="00376781"/>
    <w:rsid w:val="00386C1B"/>
    <w:rsid w:val="004757A9"/>
    <w:rsid w:val="0049139A"/>
    <w:rsid w:val="00554760"/>
    <w:rsid w:val="005620AB"/>
    <w:rsid w:val="00612658"/>
    <w:rsid w:val="00617663"/>
    <w:rsid w:val="00620FFF"/>
    <w:rsid w:val="00644397"/>
    <w:rsid w:val="0065032F"/>
    <w:rsid w:val="008E4D49"/>
    <w:rsid w:val="00923961"/>
    <w:rsid w:val="00B66000"/>
    <w:rsid w:val="00CE493B"/>
    <w:rsid w:val="00D527D3"/>
    <w:rsid w:val="00D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0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0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2</cp:revision>
  <dcterms:created xsi:type="dcterms:W3CDTF">2020-04-17T09:32:00Z</dcterms:created>
  <dcterms:modified xsi:type="dcterms:W3CDTF">2020-04-17T09:32:00Z</dcterms:modified>
</cp:coreProperties>
</file>