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2B48" w14:textId="77777777" w:rsidR="009E60EB" w:rsidRDefault="009E60EB" w:rsidP="009E60EB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14:paraId="02C3385C" w14:textId="77777777"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П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>риложени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 xml:space="preserve">1 </w:t>
      </w:r>
    </w:p>
    <w:p w14:paraId="1655D4AD" w14:textId="77777777"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C70161">
        <w:rPr>
          <w:rFonts w:ascii="Times New Roman" w:eastAsia="Times New Roman" w:hAnsi="Times New Roman"/>
          <w:kern w:val="0"/>
          <w:sz w:val="28"/>
          <w:szCs w:val="28"/>
        </w:rPr>
        <w:t>к</w:t>
      </w:r>
      <w:r w:rsidRPr="00083537"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Порядку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проведения мониторинга </w:t>
      </w:r>
    </w:p>
    <w:p w14:paraId="75CCAD9D" w14:textId="77777777"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доступности объектов в приоритетных </w:t>
      </w:r>
    </w:p>
    <w:p w14:paraId="482D5CCA" w14:textId="77777777" w:rsidR="009E60EB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>сферах жизнедеятельности инвалидов</w:t>
      </w:r>
    </w:p>
    <w:p w14:paraId="0F4D9BDC" w14:textId="77777777"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F60FEAB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ИТОГИ </w:t>
      </w:r>
    </w:p>
    <w:p w14:paraId="3716C55B" w14:textId="77777777" w:rsidR="004F32C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мониторинга доступности по объектам, включенным в Перечень </w:t>
      </w:r>
      <w:r w:rsidR="004F32C7">
        <w:rPr>
          <w:rFonts w:ascii="Times New Roman" w:eastAsia="Times New Roman" w:hAnsi="Times New Roman"/>
          <w:kern w:val="0"/>
          <w:sz w:val="28"/>
          <w:szCs w:val="28"/>
        </w:rPr>
        <w:t xml:space="preserve">приоритетных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объектов </w:t>
      </w:r>
    </w:p>
    <w:p w14:paraId="7F9E08B9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находящихся в </w:t>
      </w:r>
      <w:r w:rsidR="004F32C7">
        <w:rPr>
          <w:rFonts w:ascii="Times New Roman" w:eastAsia="Times New Roman" w:hAnsi="Times New Roman"/>
          <w:kern w:val="0"/>
          <w:sz w:val="28"/>
          <w:szCs w:val="28"/>
        </w:rPr>
        <w:t>муниципальной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 собственности, и услуг в приоритетных сферах</w:t>
      </w:r>
    </w:p>
    <w:p w14:paraId="6CC1AB26" w14:textId="1DCD3101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жизнедеятельности инвалидов в сфере </w:t>
      </w:r>
      <w:r w:rsidR="00E3509D">
        <w:rPr>
          <w:rFonts w:ascii="Times New Roman" w:eastAsia="Times New Roman" w:hAnsi="Times New Roman"/>
          <w:kern w:val="0"/>
          <w:sz w:val="28"/>
          <w:szCs w:val="28"/>
        </w:rPr>
        <w:t>образования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 за _____ год</w:t>
      </w:r>
    </w:p>
    <w:p w14:paraId="5CCFBA14" w14:textId="1350F4D9" w:rsidR="00083537" w:rsidRPr="00083537" w:rsidRDefault="00E3509D" w:rsidP="00E3509D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                                                                              </w:t>
      </w:r>
      <w:r w:rsidR="004F32C7">
        <w:rPr>
          <w:rFonts w:ascii="Times New Roman" w:eastAsia="Times New Roman" w:hAnsi="Times New Roman"/>
          <w:kern w:val="0"/>
          <w:sz w:val="24"/>
        </w:rPr>
        <w:t xml:space="preserve"> </w:t>
      </w:r>
      <w:r w:rsidR="00083537" w:rsidRPr="00083537">
        <w:rPr>
          <w:rFonts w:ascii="Times New Roman" w:eastAsia="Times New Roman" w:hAnsi="Times New Roman"/>
          <w:kern w:val="0"/>
          <w:sz w:val="24"/>
        </w:rPr>
        <w:t xml:space="preserve"> (указывается приоритетная сфера)</w:t>
      </w:r>
    </w:p>
    <w:p w14:paraId="2822730C" w14:textId="77777777"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tbl>
      <w:tblPr>
        <w:tblW w:w="5599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"/>
        <w:gridCol w:w="2685"/>
        <w:gridCol w:w="1709"/>
        <w:gridCol w:w="850"/>
        <w:gridCol w:w="1134"/>
        <w:gridCol w:w="709"/>
        <w:gridCol w:w="300"/>
        <w:gridCol w:w="486"/>
        <w:gridCol w:w="486"/>
        <w:gridCol w:w="486"/>
        <w:gridCol w:w="573"/>
        <w:gridCol w:w="1354"/>
        <w:gridCol w:w="567"/>
        <w:gridCol w:w="426"/>
        <w:gridCol w:w="425"/>
        <w:gridCol w:w="567"/>
        <w:gridCol w:w="567"/>
        <w:gridCol w:w="1276"/>
        <w:gridCol w:w="708"/>
        <w:gridCol w:w="710"/>
      </w:tblGrid>
      <w:tr w:rsidR="00083537" w:rsidRPr="00083537" w14:paraId="7923E4B6" w14:textId="77777777" w:rsidTr="001205B5">
        <w:trPr>
          <w:trHeight w:val="330"/>
        </w:trPr>
        <w:tc>
          <w:tcPr>
            <w:tcW w:w="285" w:type="dxa"/>
            <w:vMerge w:val="restart"/>
            <w:shd w:val="clear" w:color="000000" w:fill="FFFFFF"/>
            <w:hideMark/>
          </w:tcPr>
          <w:p w14:paraId="4CA46EC5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</w:t>
            </w:r>
          </w:p>
          <w:p w14:paraId="5B3A6C7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п/п</w:t>
            </w:r>
          </w:p>
        </w:tc>
        <w:tc>
          <w:tcPr>
            <w:tcW w:w="2685" w:type="dxa"/>
            <w:vMerge w:val="restart"/>
            <w:shd w:val="clear" w:color="000000" w:fill="FFFFFF"/>
            <w:hideMark/>
          </w:tcPr>
          <w:p w14:paraId="6B60A09E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Наименование объекта</w:t>
            </w:r>
          </w:p>
        </w:tc>
        <w:tc>
          <w:tcPr>
            <w:tcW w:w="1709" w:type="dxa"/>
            <w:vMerge w:val="restart"/>
            <w:shd w:val="clear" w:color="000000" w:fill="FFFFFF"/>
            <w:hideMark/>
          </w:tcPr>
          <w:p w14:paraId="74FEC9DA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Адрес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6D92A528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Год проведения работ по адаптации и дооборудованию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2DD6DE3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Вариант организации доступности </w:t>
            </w:r>
          </w:p>
        </w:tc>
        <w:tc>
          <w:tcPr>
            <w:tcW w:w="8930" w:type="dxa"/>
            <w:gridSpan w:val="14"/>
            <w:shd w:val="clear" w:color="000000" w:fill="FFFFFF"/>
            <w:hideMark/>
          </w:tcPr>
          <w:p w14:paraId="27172F4F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Состояние доступности</w:t>
            </w:r>
          </w:p>
        </w:tc>
        <w:tc>
          <w:tcPr>
            <w:tcW w:w="710" w:type="dxa"/>
            <w:vMerge w:val="restart"/>
            <w:shd w:val="clear" w:color="000000" w:fill="FFFFFF"/>
            <w:hideMark/>
          </w:tcPr>
          <w:p w14:paraId="3F7EA8F0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Примечание</w:t>
            </w:r>
          </w:p>
        </w:tc>
      </w:tr>
      <w:tr w:rsidR="00D6342D" w:rsidRPr="00083537" w14:paraId="4A9B1E83" w14:textId="77777777" w:rsidTr="001205B5">
        <w:trPr>
          <w:trHeight w:val="540"/>
        </w:trPr>
        <w:tc>
          <w:tcPr>
            <w:tcW w:w="285" w:type="dxa"/>
            <w:vMerge/>
            <w:vAlign w:val="center"/>
            <w:hideMark/>
          </w:tcPr>
          <w:p w14:paraId="710A1F0A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vMerge/>
            <w:vAlign w:val="center"/>
            <w:hideMark/>
          </w:tcPr>
          <w:p w14:paraId="2C55A577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14:paraId="6CB9902F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5DD3FA1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DED456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14:paraId="0684C0B6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полностью всем</w:t>
            </w:r>
          </w:p>
        </w:tc>
        <w:tc>
          <w:tcPr>
            <w:tcW w:w="2331" w:type="dxa"/>
            <w:gridSpan w:val="5"/>
            <w:shd w:val="clear" w:color="000000" w:fill="FFFFFF"/>
            <w:hideMark/>
          </w:tcPr>
          <w:p w14:paraId="2DE1B4F3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полностью избирательно</w:t>
            </w:r>
          </w:p>
        </w:tc>
        <w:tc>
          <w:tcPr>
            <w:tcW w:w="1354" w:type="dxa"/>
            <w:vMerge w:val="restart"/>
            <w:shd w:val="clear" w:color="000000" w:fill="FFFFFF"/>
            <w:hideMark/>
          </w:tcPr>
          <w:p w14:paraId="46E795E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частично всем</w:t>
            </w:r>
          </w:p>
        </w:tc>
        <w:tc>
          <w:tcPr>
            <w:tcW w:w="2552" w:type="dxa"/>
            <w:gridSpan w:val="5"/>
            <w:shd w:val="clear" w:color="000000" w:fill="FFFFFF"/>
            <w:hideMark/>
          </w:tcPr>
          <w:p w14:paraId="3D6ED7FF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частично избирательно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60612EFF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условно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14:paraId="0B54D2E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временно недоступен </w:t>
            </w:r>
          </w:p>
        </w:tc>
        <w:tc>
          <w:tcPr>
            <w:tcW w:w="710" w:type="dxa"/>
            <w:vMerge/>
            <w:vAlign w:val="center"/>
            <w:hideMark/>
          </w:tcPr>
          <w:p w14:paraId="502C3286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  <w:tr w:rsidR="00D6342D" w:rsidRPr="00083537" w14:paraId="60F55855" w14:textId="77777777" w:rsidTr="001205B5">
        <w:trPr>
          <w:trHeight w:val="420"/>
        </w:trPr>
        <w:tc>
          <w:tcPr>
            <w:tcW w:w="285" w:type="dxa"/>
            <w:vMerge/>
            <w:vAlign w:val="center"/>
            <w:hideMark/>
          </w:tcPr>
          <w:p w14:paraId="3BEE6DA5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vMerge/>
            <w:vAlign w:val="center"/>
            <w:hideMark/>
          </w:tcPr>
          <w:p w14:paraId="44F1158D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14:paraId="6FD4AE6B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D3423CD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44E3CB9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87C6976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14:paraId="47E6AF0E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77D68818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7C30030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58F0ABD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573" w:type="dxa"/>
            <w:shd w:val="clear" w:color="000000" w:fill="FFFFFF"/>
            <w:vAlign w:val="center"/>
            <w:hideMark/>
          </w:tcPr>
          <w:p w14:paraId="23FDF70F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354" w:type="dxa"/>
            <w:vMerge/>
            <w:vAlign w:val="center"/>
            <w:hideMark/>
          </w:tcPr>
          <w:p w14:paraId="60FBAFA6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28E4BC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7FE9872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1D2AFDE5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55B01AD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5C0843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276" w:type="dxa"/>
            <w:vMerge/>
            <w:vAlign w:val="center"/>
            <w:hideMark/>
          </w:tcPr>
          <w:p w14:paraId="68B5D7F1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32A1E15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21D0C3D4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3F4A972F" w14:textId="77777777" w:rsidR="00083537" w:rsidRPr="00083537" w:rsidRDefault="00083537" w:rsidP="00083537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</w:rPr>
      </w:pPr>
    </w:p>
    <w:tbl>
      <w:tblPr>
        <w:tblW w:w="5599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"/>
        <w:gridCol w:w="2685"/>
        <w:gridCol w:w="1709"/>
        <w:gridCol w:w="850"/>
        <w:gridCol w:w="1134"/>
        <w:gridCol w:w="709"/>
        <w:gridCol w:w="300"/>
        <w:gridCol w:w="486"/>
        <w:gridCol w:w="486"/>
        <w:gridCol w:w="486"/>
        <w:gridCol w:w="573"/>
        <w:gridCol w:w="1354"/>
        <w:gridCol w:w="567"/>
        <w:gridCol w:w="426"/>
        <w:gridCol w:w="425"/>
        <w:gridCol w:w="567"/>
        <w:gridCol w:w="567"/>
        <w:gridCol w:w="1276"/>
        <w:gridCol w:w="708"/>
        <w:gridCol w:w="710"/>
      </w:tblGrid>
      <w:tr w:rsidR="004A70CD" w:rsidRPr="00083537" w14:paraId="4DE2ECD8" w14:textId="77777777" w:rsidTr="001205B5">
        <w:trPr>
          <w:trHeight w:val="300"/>
        </w:trPr>
        <w:tc>
          <w:tcPr>
            <w:tcW w:w="285" w:type="dxa"/>
            <w:shd w:val="clear" w:color="000000" w:fill="FFFFFF"/>
            <w:vAlign w:val="center"/>
            <w:hideMark/>
          </w:tcPr>
          <w:p w14:paraId="2B96CBE7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85" w:type="dxa"/>
            <w:shd w:val="clear" w:color="000000" w:fill="FFFFFF"/>
            <w:vAlign w:val="center"/>
            <w:hideMark/>
          </w:tcPr>
          <w:p w14:paraId="531930FD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9" w:type="dxa"/>
            <w:shd w:val="clear" w:color="000000" w:fill="FFFFFF"/>
            <w:vAlign w:val="center"/>
            <w:hideMark/>
          </w:tcPr>
          <w:p w14:paraId="08792C1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B9DEB9D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464BDC6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7D149A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14:paraId="0303FED0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4B53354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5230863E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2A9ADD01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73" w:type="dxa"/>
            <w:shd w:val="clear" w:color="000000" w:fill="FFFFFF"/>
            <w:vAlign w:val="center"/>
            <w:hideMark/>
          </w:tcPr>
          <w:p w14:paraId="121D391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54" w:type="dxa"/>
            <w:shd w:val="clear" w:color="000000" w:fill="FFFFFF"/>
            <w:vAlign w:val="center"/>
            <w:hideMark/>
          </w:tcPr>
          <w:p w14:paraId="06241D5F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2877C36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2B4EE06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21C1DD1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B0B943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5C00D1D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3C4003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148AF98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C8538DA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</w:t>
            </w:r>
          </w:p>
        </w:tc>
      </w:tr>
      <w:tr w:rsidR="00D6342D" w:rsidRPr="00083537" w14:paraId="4F933EF2" w14:textId="77777777" w:rsidTr="001205B5">
        <w:trPr>
          <w:trHeight w:val="300"/>
        </w:trPr>
        <w:tc>
          <w:tcPr>
            <w:tcW w:w="285" w:type="dxa"/>
            <w:shd w:val="clear" w:color="auto" w:fill="auto"/>
            <w:vAlign w:val="bottom"/>
          </w:tcPr>
          <w:p w14:paraId="15A4F8CE" w14:textId="77777777" w:rsidR="00083537" w:rsidRPr="00083537" w:rsidRDefault="00083537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74E9C49C" w14:textId="1A4A8A41" w:rsidR="00083537" w:rsidRPr="004A70CD" w:rsidRDefault="001205B5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м</w:t>
            </w:r>
            <w:r w:rsidR="004A70CD" w:rsidRPr="004A70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</w:t>
            </w:r>
            <w:r w:rsidR="004A70CD" w:rsidRPr="004A70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37 города Каменск-Шахтинский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47288357" w14:textId="75B92B2D" w:rsidR="00083537" w:rsidRPr="00083537" w:rsidRDefault="001205B5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г</w:t>
            </w:r>
            <w:r w:rsidRPr="001205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. Каменск-Шахтинский, </w:t>
            </w:r>
            <w:proofErr w:type="spellStart"/>
            <w:proofErr w:type="gramStart"/>
            <w:r w:rsidRPr="001205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мкр.Заводской</w:t>
            </w:r>
            <w:proofErr w:type="spellEnd"/>
            <w:proofErr w:type="gramEnd"/>
            <w:r w:rsidRPr="001205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, ул.Парковая,20а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438562" w14:textId="02C80844" w:rsidR="00083537" w:rsidRPr="00083537" w:rsidRDefault="00737931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203</w:t>
            </w:r>
            <w:r w:rsidR="000A36DF">
              <w:rPr>
                <w:rFonts w:ascii="Calibri" w:eastAsia="Times New Roman" w:hAnsi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60E634" w14:textId="326265E4" w:rsidR="00083537" w:rsidRPr="00083537" w:rsidRDefault="000A36DF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ДУ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6C3E6C" w14:textId="02D6DA43" w:rsidR="00083537" w:rsidRPr="00083537" w:rsidRDefault="00A7362C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CA36D6F" w14:textId="077FED59" w:rsidR="00083537" w:rsidRPr="00083537" w:rsidRDefault="00A7362C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486" w:type="dxa"/>
            <w:shd w:val="clear" w:color="auto" w:fill="auto"/>
            <w:vAlign w:val="bottom"/>
          </w:tcPr>
          <w:p w14:paraId="74A9F7A3" w14:textId="7966661C" w:rsidR="00083537" w:rsidRPr="00083537" w:rsidRDefault="000A36DF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486" w:type="dxa"/>
            <w:shd w:val="clear" w:color="auto" w:fill="auto"/>
            <w:vAlign w:val="bottom"/>
          </w:tcPr>
          <w:p w14:paraId="378E30E3" w14:textId="78309592" w:rsidR="00083537" w:rsidRPr="00083537" w:rsidRDefault="00A7362C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486" w:type="dxa"/>
            <w:shd w:val="clear" w:color="auto" w:fill="auto"/>
            <w:vAlign w:val="bottom"/>
          </w:tcPr>
          <w:p w14:paraId="64F633ED" w14:textId="7AE6F846" w:rsidR="00083537" w:rsidRPr="00083537" w:rsidRDefault="00A7362C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573" w:type="dxa"/>
            <w:shd w:val="clear" w:color="auto" w:fill="auto"/>
            <w:vAlign w:val="bottom"/>
          </w:tcPr>
          <w:p w14:paraId="54330588" w14:textId="5FAC59AC" w:rsidR="00083537" w:rsidRPr="00083537" w:rsidRDefault="000A36DF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4468049A" w14:textId="4B836637" w:rsidR="00083537" w:rsidRPr="00083537" w:rsidRDefault="00737931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856BBF" w14:textId="1D74BF7F" w:rsidR="00083537" w:rsidRPr="00083537" w:rsidRDefault="00A7362C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837C7E" w14:textId="22E33BB0" w:rsidR="00083537" w:rsidRPr="00083537" w:rsidRDefault="00A7362C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4BBC26" w14:textId="02758C88" w:rsidR="00083537" w:rsidRPr="00083537" w:rsidRDefault="00A7362C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7DD77E" w14:textId="03496B50" w:rsidR="00083537" w:rsidRPr="00083537" w:rsidRDefault="000A36DF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3C0E6E0" w14:textId="6DC4D686" w:rsidR="00083537" w:rsidRPr="00083537" w:rsidRDefault="00737931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65DAA4" w14:textId="0B27F4AE" w:rsidR="00083537" w:rsidRPr="00083537" w:rsidRDefault="00737931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081B96A" w14:textId="3D5E75F8" w:rsidR="00083537" w:rsidRPr="00083537" w:rsidRDefault="000A36DF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14:paraId="6BB310AA" w14:textId="1D3C2ED0" w:rsidR="00083537" w:rsidRPr="00083537" w:rsidRDefault="000A36DF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ДУ</w:t>
            </w:r>
          </w:p>
        </w:tc>
      </w:tr>
    </w:tbl>
    <w:p w14:paraId="5EE2A70C" w14:textId="77777777"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82F6F18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Примечание.</w:t>
      </w:r>
    </w:p>
    <w:p w14:paraId="0EC5CF9A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Используемые обозначения:</w:t>
      </w:r>
    </w:p>
    <w:p w14:paraId="55B9FF4A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Г – инвалиды с нарушением функции слуха;</w:t>
      </w:r>
    </w:p>
    <w:p w14:paraId="5B83AA80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К – инвалиды-колясочники;</w:t>
      </w:r>
    </w:p>
    <w:p w14:paraId="6530CA90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О – инвалиды с заболеванием опорно-двигательного аппарата;</w:t>
      </w:r>
    </w:p>
    <w:p w14:paraId="1BD7DCE4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 – инвалиды с нарушением функций зрения;</w:t>
      </w:r>
    </w:p>
    <w:p w14:paraId="4341E3DB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У – инвалиды с нарушением умственного развития.</w:t>
      </w:r>
    </w:p>
    <w:p w14:paraId="51CF17E8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Рекомендации по заполнению:</w:t>
      </w:r>
    </w:p>
    <w:p w14:paraId="10D506D6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2 указывается полное наименование объекта;</w:t>
      </w:r>
    </w:p>
    <w:p w14:paraId="5773F444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 графе 4 указывается год проведения работ по адаптации, направленных на создание условий для беспрепятственного доступа инвалидов на объект. В случае, если работы проводились несколько лет, указывается год окончания проведения работ; </w:t>
      </w:r>
    </w:p>
    <w:p w14:paraId="166EBB35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5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 инвалидов;</w:t>
      </w:r>
    </w:p>
    <w:p w14:paraId="3110A650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графах 6 – 19 указывается «+» или «–». 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</w:t>
      </w:r>
      <w:r w:rsidR="0002410A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специфики»;</w:t>
      </w:r>
    </w:p>
    <w:p w14:paraId="66C91E88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20 указывается иная информация, характеризующая состояние доступности объекта для инвалидов.</w:t>
      </w:r>
    </w:p>
    <w:p w14:paraId="4CA52E95" w14:textId="77777777"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2</w:t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</w:p>
    <w:p w14:paraId="77F8E889" w14:textId="77777777"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к Порядку проведения мониторинга </w:t>
      </w:r>
    </w:p>
    <w:p w14:paraId="22FDCAE1" w14:textId="77777777"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доступности объектов в приоритетных </w:t>
      </w:r>
    </w:p>
    <w:p w14:paraId="7D5CDDFF" w14:textId="77777777" w:rsid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сферах жизнедеятельности инвалидов</w:t>
      </w:r>
    </w:p>
    <w:p w14:paraId="6EBD6BAE" w14:textId="77777777" w:rsidR="00083537" w:rsidRPr="00083537" w:rsidRDefault="00083537" w:rsidP="00083537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73D8EFB7" w14:textId="77777777" w:rsidR="00083537" w:rsidRPr="00083537" w:rsidRDefault="00083537" w:rsidP="0008353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ПЕРЕЧЕНЬ </w:t>
      </w:r>
    </w:p>
    <w:p w14:paraId="647122E9" w14:textId="15148F73" w:rsidR="00083537" w:rsidRPr="00083537" w:rsidRDefault="00083537" w:rsidP="004F32C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объектов в приоритетных сферах жизнедеятельности инвалидов, находящихся в </w:t>
      </w:r>
      <w:r w:rsidR="004F32C7">
        <w:rPr>
          <w:rFonts w:ascii="Times New Roman" w:eastAsia="Calibri" w:hAnsi="Times New Roman"/>
          <w:kern w:val="0"/>
          <w:sz w:val="28"/>
          <w:szCs w:val="28"/>
          <w:lang w:eastAsia="en-US"/>
        </w:rPr>
        <w:t>муниципальной собственности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, прошедших паспортизацию в сфере </w:t>
      </w:r>
      <w:r w:rsidR="00D6342D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 образования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за ___________год</w:t>
      </w:r>
    </w:p>
    <w:p w14:paraId="63551FFB" w14:textId="77777777" w:rsidR="00083537" w:rsidRPr="00083537" w:rsidRDefault="00083537" w:rsidP="0008353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4"/>
          <w:lang w:eastAsia="en-US"/>
        </w:rPr>
      </w:pPr>
      <w:r w:rsidRPr="00083537">
        <w:rPr>
          <w:rFonts w:ascii="Times New Roman" w:eastAsia="Calibri" w:hAnsi="Times New Roman"/>
          <w:kern w:val="0"/>
          <w:sz w:val="24"/>
          <w:lang w:eastAsia="en-US"/>
        </w:rPr>
        <w:t xml:space="preserve">                              (указывается приоритетная сфера)</w:t>
      </w:r>
    </w:p>
    <w:p w14:paraId="53B8CA22" w14:textId="77777777" w:rsidR="00083537" w:rsidRPr="00083537" w:rsidRDefault="00083537" w:rsidP="0008353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tbl>
      <w:tblPr>
        <w:tblW w:w="5550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673"/>
        <w:gridCol w:w="1438"/>
        <w:gridCol w:w="1276"/>
        <w:gridCol w:w="992"/>
        <w:gridCol w:w="992"/>
        <w:gridCol w:w="709"/>
        <w:gridCol w:w="772"/>
        <w:gridCol w:w="580"/>
        <w:gridCol w:w="581"/>
        <w:gridCol w:w="580"/>
        <w:gridCol w:w="581"/>
        <w:gridCol w:w="668"/>
        <w:gridCol w:w="1908"/>
        <w:gridCol w:w="1134"/>
        <w:gridCol w:w="992"/>
      </w:tblGrid>
      <w:tr w:rsidR="00083537" w:rsidRPr="00083537" w14:paraId="3FF5D491" w14:textId="77777777" w:rsidTr="00737931">
        <w:trPr>
          <w:trHeight w:val="555"/>
        </w:trPr>
        <w:tc>
          <w:tcPr>
            <w:tcW w:w="284" w:type="dxa"/>
            <w:vMerge w:val="restart"/>
            <w:shd w:val="clear" w:color="auto" w:fill="auto"/>
            <w:hideMark/>
          </w:tcPr>
          <w:p w14:paraId="732F4E0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 п/п</w:t>
            </w:r>
          </w:p>
        </w:tc>
        <w:tc>
          <w:tcPr>
            <w:tcW w:w="5387" w:type="dxa"/>
            <w:gridSpan w:val="3"/>
            <w:shd w:val="clear" w:color="auto" w:fill="auto"/>
            <w:hideMark/>
          </w:tcPr>
          <w:p w14:paraId="78D1F813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1. Общие сведения об объекте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14:paraId="2A26E950" w14:textId="77777777" w:rsidR="00456ECC" w:rsidRDefault="00083537" w:rsidP="00456E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2. Характеристика деятельности </w:t>
            </w:r>
          </w:p>
          <w:p w14:paraId="31D17802" w14:textId="77777777" w:rsidR="00083537" w:rsidRPr="00083537" w:rsidRDefault="00083537" w:rsidP="00456E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(по обслуживанию населения)</w:t>
            </w:r>
          </w:p>
        </w:tc>
        <w:tc>
          <w:tcPr>
            <w:tcW w:w="3762" w:type="dxa"/>
            <w:gridSpan w:val="6"/>
            <w:shd w:val="clear" w:color="auto" w:fill="auto"/>
            <w:hideMark/>
          </w:tcPr>
          <w:p w14:paraId="4BF5A550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3. Состояние доступности объекта</w:t>
            </w:r>
          </w:p>
        </w:tc>
        <w:tc>
          <w:tcPr>
            <w:tcW w:w="4034" w:type="dxa"/>
            <w:gridSpan w:val="3"/>
            <w:shd w:val="clear" w:color="auto" w:fill="auto"/>
            <w:hideMark/>
          </w:tcPr>
          <w:p w14:paraId="29D3DDEF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4. Управленческое решение</w:t>
            </w:r>
          </w:p>
        </w:tc>
      </w:tr>
      <w:tr w:rsidR="00083537" w:rsidRPr="00083537" w14:paraId="4EB6537A" w14:textId="77777777" w:rsidTr="00737931">
        <w:trPr>
          <w:trHeight w:val="849"/>
        </w:trPr>
        <w:tc>
          <w:tcPr>
            <w:tcW w:w="284" w:type="dxa"/>
            <w:vMerge/>
            <w:hideMark/>
          </w:tcPr>
          <w:p w14:paraId="54E8A819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73" w:type="dxa"/>
            <w:vMerge w:val="restart"/>
            <w:shd w:val="clear" w:color="auto" w:fill="auto"/>
            <w:hideMark/>
          </w:tcPr>
          <w:p w14:paraId="7C85B6B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полное наименование объекта </w:t>
            </w:r>
          </w:p>
        </w:tc>
        <w:tc>
          <w:tcPr>
            <w:tcW w:w="1438" w:type="dxa"/>
            <w:vMerge w:val="restart"/>
            <w:shd w:val="clear" w:color="auto" w:fill="auto"/>
            <w:hideMark/>
          </w:tcPr>
          <w:p w14:paraId="30BFC9C6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8AC806E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реквизиты паспорта доступности объекта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CC7CB16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виды оказываемых услуг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C6DDA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категории инвалидов, получающих услуги на объекте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3319D77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исполнитель ИПРА (да/нет)</w:t>
            </w:r>
          </w:p>
        </w:tc>
        <w:tc>
          <w:tcPr>
            <w:tcW w:w="772" w:type="dxa"/>
            <w:vMerge w:val="restart"/>
            <w:shd w:val="clear" w:color="auto" w:fill="auto"/>
            <w:hideMark/>
          </w:tcPr>
          <w:p w14:paraId="0172C39D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вариант обустройства объекта </w:t>
            </w:r>
          </w:p>
        </w:tc>
        <w:tc>
          <w:tcPr>
            <w:tcW w:w="2990" w:type="dxa"/>
            <w:gridSpan w:val="5"/>
            <w:shd w:val="clear" w:color="auto" w:fill="auto"/>
            <w:hideMark/>
          </w:tcPr>
          <w:p w14:paraId="2AC7084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14:paraId="3096102C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виды работ по адаптации для инвалидов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F72EAF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0C69E5E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ожидаемый результат (по состоянию доступности) </w:t>
            </w:r>
          </w:p>
        </w:tc>
      </w:tr>
      <w:tr w:rsidR="001205B5" w:rsidRPr="00083537" w14:paraId="6C37C8F0" w14:textId="77777777" w:rsidTr="00737931">
        <w:trPr>
          <w:trHeight w:val="621"/>
        </w:trPr>
        <w:tc>
          <w:tcPr>
            <w:tcW w:w="284" w:type="dxa"/>
            <w:vMerge/>
            <w:shd w:val="clear" w:color="auto" w:fill="auto"/>
          </w:tcPr>
          <w:p w14:paraId="43AD50EA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14:paraId="6B05FE37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14:paraId="5FF682AF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00536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8CA2D6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4FAE5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BE09EE5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14:paraId="633C75C1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</w:tcPr>
          <w:p w14:paraId="217E60A8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 </w:t>
            </w:r>
          </w:p>
        </w:tc>
        <w:tc>
          <w:tcPr>
            <w:tcW w:w="581" w:type="dxa"/>
          </w:tcPr>
          <w:p w14:paraId="084EC3F5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580" w:type="dxa"/>
          </w:tcPr>
          <w:p w14:paraId="50C046F3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581" w:type="dxa"/>
          </w:tcPr>
          <w:p w14:paraId="7B6EB3E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668" w:type="dxa"/>
          </w:tcPr>
          <w:p w14:paraId="60F8F777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908" w:type="dxa"/>
            <w:vMerge/>
            <w:shd w:val="clear" w:color="auto" w:fill="auto"/>
          </w:tcPr>
          <w:p w14:paraId="4A3A79F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656AC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BECFD5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33247F9F" w14:textId="77777777" w:rsidR="00083537" w:rsidRPr="00083537" w:rsidRDefault="00083537" w:rsidP="00083537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</w:rPr>
      </w:pPr>
    </w:p>
    <w:tbl>
      <w:tblPr>
        <w:tblW w:w="5550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673"/>
        <w:gridCol w:w="1438"/>
        <w:gridCol w:w="1276"/>
        <w:gridCol w:w="992"/>
        <w:gridCol w:w="992"/>
        <w:gridCol w:w="709"/>
        <w:gridCol w:w="772"/>
        <w:gridCol w:w="580"/>
        <w:gridCol w:w="581"/>
        <w:gridCol w:w="580"/>
        <w:gridCol w:w="581"/>
        <w:gridCol w:w="668"/>
        <w:gridCol w:w="1908"/>
        <w:gridCol w:w="1134"/>
        <w:gridCol w:w="992"/>
      </w:tblGrid>
      <w:tr w:rsidR="001205B5" w:rsidRPr="00083537" w14:paraId="57706C58" w14:textId="77777777" w:rsidTr="00737931">
        <w:trPr>
          <w:trHeight w:val="315"/>
        </w:trPr>
        <w:tc>
          <w:tcPr>
            <w:tcW w:w="284" w:type="dxa"/>
            <w:shd w:val="clear" w:color="auto" w:fill="auto"/>
            <w:vAlign w:val="center"/>
          </w:tcPr>
          <w:p w14:paraId="1A40C7E9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242049E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9B80C78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34717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AFB9E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3DA6D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F7585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58C34B2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80" w:type="dxa"/>
            <w:shd w:val="clear" w:color="auto" w:fill="auto"/>
          </w:tcPr>
          <w:p w14:paraId="1ECE9883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581" w:type="dxa"/>
          </w:tcPr>
          <w:p w14:paraId="76BD9933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580" w:type="dxa"/>
          </w:tcPr>
          <w:p w14:paraId="62AB41E5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581" w:type="dxa"/>
          </w:tcPr>
          <w:p w14:paraId="5F0BDE82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668" w:type="dxa"/>
            <w:vAlign w:val="center"/>
          </w:tcPr>
          <w:p w14:paraId="656405C7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93E9A5B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46097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A37ED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</w:t>
            </w:r>
          </w:p>
        </w:tc>
      </w:tr>
      <w:tr w:rsidR="001205B5" w:rsidRPr="00083537" w14:paraId="084B62A7" w14:textId="77777777" w:rsidTr="00737931">
        <w:trPr>
          <w:trHeight w:val="315"/>
        </w:trPr>
        <w:tc>
          <w:tcPr>
            <w:tcW w:w="284" w:type="dxa"/>
            <w:shd w:val="clear" w:color="auto" w:fill="auto"/>
            <w:vAlign w:val="center"/>
          </w:tcPr>
          <w:p w14:paraId="0EF95672" w14:textId="77777777"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14:paraId="0E760B2A" w14:textId="2708405D" w:rsidR="00083537" w:rsidRPr="00083537" w:rsidRDefault="001205B5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м</w:t>
            </w:r>
            <w:r w:rsidR="00D6342D" w:rsidRPr="004A70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униципальное бюджетное дошкольное образовательное учреждение детский сад комбинированного вида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</w:t>
            </w:r>
            <w:r w:rsidR="00D6342D" w:rsidRPr="004A70CD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37 города Каменск-Шахтинский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970320" w14:textId="1BE8C5FF" w:rsidR="00083537" w:rsidRPr="00083537" w:rsidRDefault="001205B5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г</w:t>
            </w:r>
            <w:r w:rsidRPr="001205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. Каменск-Шахтинский, </w:t>
            </w:r>
            <w:proofErr w:type="spellStart"/>
            <w:proofErr w:type="gramStart"/>
            <w:r w:rsidRPr="001205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мкр.Заводской</w:t>
            </w:r>
            <w:proofErr w:type="spellEnd"/>
            <w:proofErr w:type="gramEnd"/>
            <w:r w:rsidRPr="001205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, ул.Парковая,20а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FDDA7" w14:textId="6A06F646" w:rsidR="00083537" w:rsidRPr="00083537" w:rsidRDefault="00D6342D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Паспорт б/н от 14.09.2016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7599C" w14:textId="13285936" w:rsidR="00083537" w:rsidRPr="00083537" w:rsidRDefault="0073793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Присмотр и уход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59EF3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F8BB3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154F0714" w14:textId="77777777"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3CF54D3" w14:textId="5D8AC23C" w:rsidR="00083537" w:rsidRPr="00083537" w:rsidRDefault="00D662BB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ДУ</w:t>
            </w:r>
          </w:p>
        </w:tc>
        <w:tc>
          <w:tcPr>
            <w:tcW w:w="581" w:type="dxa"/>
          </w:tcPr>
          <w:p w14:paraId="13F5CBDE" w14:textId="17C0F434" w:rsidR="00083537" w:rsidRPr="00083537" w:rsidRDefault="00D662BB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ДУ</w:t>
            </w:r>
          </w:p>
        </w:tc>
        <w:tc>
          <w:tcPr>
            <w:tcW w:w="580" w:type="dxa"/>
          </w:tcPr>
          <w:p w14:paraId="579AB360" w14:textId="4CFDEC06" w:rsidR="00083537" w:rsidRPr="00083537" w:rsidRDefault="00D662BB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ДУ</w:t>
            </w:r>
          </w:p>
        </w:tc>
        <w:tc>
          <w:tcPr>
            <w:tcW w:w="581" w:type="dxa"/>
          </w:tcPr>
          <w:p w14:paraId="64E05EC3" w14:textId="234C7923" w:rsidR="00083537" w:rsidRPr="00083537" w:rsidRDefault="00D662BB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ДУ</w:t>
            </w:r>
          </w:p>
        </w:tc>
        <w:tc>
          <w:tcPr>
            <w:tcW w:w="668" w:type="dxa"/>
          </w:tcPr>
          <w:p w14:paraId="0EA04678" w14:textId="2C3E9D4E" w:rsidR="00083537" w:rsidRPr="00083537" w:rsidRDefault="00D662BB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ДУ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5BC2516" w14:textId="3629960B" w:rsidR="00083537" w:rsidRPr="00083537" w:rsidRDefault="0073793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Капитальный ремонт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79F60" w14:textId="1E591FB9" w:rsidR="00083537" w:rsidRPr="00083537" w:rsidRDefault="00D662BB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2035ё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9EC50" w14:textId="367FD3F4" w:rsidR="00083537" w:rsidRPr="00083537" w:rsidRDefault="001205B5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внд</w:t>
            </w:r>
            <w:proofErr w:type="spellEnd"/>
          </w:p>
        </w:tc>
      </w:tr>
    </w:tbl>
    <w:p w14:paraId="4F144CE0" w14:textId="77777777" w:rsidR="00083537" w:rsidRPr="00083537" w:rsidRDefault="00083537" w:rsidP="000835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14:paraId="58D60DA8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Примечание.</w:t>
      </w:r>
    </w:p>
    <w:p w14:paraId="26D6CF88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Используемые обозначения:</w:t>
      </w:r>
    </w:p>
    <w:p w14:paraId="19E464A8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Г – инвалиды с нарушением функции слуха;</w:t>
      </w:r>
    </w:p>
    <w:p w14:paraId="69F6491C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ИПРА – индивидуальная программа реабилитации и </w:t>
      </w:r>
      <w:proofErr w:type="spellStart"/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абилитации</w:t>
      </w:r>
      <w:proofErr w:type="spellEnd"/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инвалида/ребенка-инвалида;</w:t>
      </w:r>
    </w:p>
    <w:p w14:paraId="285FAD56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К – инвалиды-колясочники;</w:t>
      </w:r>
    </w:p>
    <w:p w14:paraId="798980E0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О – инвалиды с заболеванием опорно-двигательного аппарата;</w:t>
      </w:r>
    </w:p>
    <w:p w14:paraId="2B21F9E7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 – инвалиды с нарушением функций зрения;</w:t>
      </w:r>
    </w:p>
    <w:p w14:paraId="517CD561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У – инвалиды с нарушением умственного развития.</w:t>
      </w:r>
    </w:p>
    <w:p w14:paraId="3D12C880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Рекомендации по заполнению:</w:t>
      </w:r>
    </w:p>
    <w:p w14:paraId="14A29D4F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4 указывается номер и дата утверждения паспорта доступности объекта, наименование общественной организации, с кем согласован паспорт доступности;</w:t>
      </w:r>
    </w:p>
    <w:p w14:paraId="3D79AC20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8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</w:t>
      </w:r>
      <w:r w:rsidR="0002410A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инвалидов;</w:t>
      </w:r>
    </w:p>
    <w:p w14:paraId="7FCD2BF3" w14:textId="77777777"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графах 9 – 13, 16 указывается один из вариантов: ДП – доступно полностью; ДЧ – доступно частично; ДУ – доступно условно, ВНД – временно недоступно.</w:t>
      </w:r>
      <w:r w:rsidRPr="00083537">
        <w:rPr>
          <w:rFonts w:ascii="Times New Roman" w:eastAsia="Times New Roman" w:hAnsi="Times New Roman"/>
          <w:kern w:val="0"/>
          <w:szCs w:val="20"/>
        </w:rPr>
        <w:t xml:space="preserve"> </w:t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 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специфики»;</w:t>
      </w:r>
    </w:p>
    <w:p w14:paraId="7D1C11CB" w14:textId="77777777" w:rsidR="00083537" w:rsidRDefault="00083537" w:rsidP="000D4C4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14 указывается один из вариантов: «текущий ремонт», «капитальный ремонт», «индивидуальное решение с техническими средствами реабилитации», «организация альтернативной формы обслуживания».</w:t>
      </w:r>
    </w:p>
    <w:sectPr w:rsidR="00083537" w:rsidSect="00AE321E">
      <w:footerReference w:type="first" r:id="rId8"/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4013A" w14:textId="77777777" w:rsidR="00C661A4" w:rsidRDefault="00C661A4" w:rsidP="00C76DBA">
      <w:r>
        <w:separator/>
      </w:r>
    </w:p>
  </w:endnote>
  <w:endnote w:type="continuationSeparator" w:id="0">
    <w:p w14:paraId="35E5367D" w14:textId="77777777" w:rsidR="00C661A4" w:rsidRDefault="00C661A4" w:rsidP="00C7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5E596" w14:textId="77777777" w:rsidR="00AE321E" w:rsidRPr="00F25E3E" w:rsidRDefault="00AE321E" w:rsidP="00AE321E">
    <w:pPr>
      <w:pStyle w:val="ac"/>
      <w:rPr>
        <w:rFonts w:ascii="Times New Roman" w:eastAsia="Times New Roman" w:hAnsi="Times New Roman"/>
        <w:kern w:val="0"/>
        <w:sz w:val="22"/>
        <w:szCs w:val="22"/>
      </w:rPr>
    </w:pPr>
    <w:r w:rsidRPr="00F25E3E">
      <w:rPr>
        <w:rFonts w:ascii="Times New Roman" w:eastAsia="Times New Roman" w:hAnsi="Times New Roman"/>
        <w:kern w:val="0"/>
        <w:sz w:val="22"/>
        <w:szCs w:val="22"/>
      </w:rPr>
      <w:t>Ухина Оксана Владиславовна</w:t>
    </w:r>
  </w:p>
  <w:p w14:paraId="26C58DBA" w14:textId="77777777" w:rsidR="00AE321E" w:rsidRPr="00AE321E" w:rsidRDefault="00AE321E" w:rsidP="00AE321E">
    <w:pPr>
      <w:pStyle w:val="ac"/>
    </w:pPr>
    <w:r w:rsidRPr="00F25E3E">
      <w:rPr>
        <w:rFonts w:ascii="Times New Roman" w:eastAsia="Times New Roman" w:hAnsi="Times New Roman"/>
        <w:kern w:val="0"/>
        <w:sz w:val="22"/>
        <w:szCs w:val="22"/>
      </w:rPr>
      <w:t>(86365) 7-33-20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1A51B" w14:textId="77777777" w:rsidR="00C661A4" w:rsidRDefault="00C661A4" w:rsidP="00C76DBA">
      <w:r>
        <w:separator/>
      </w:r>
    </w:p>
  </w:footnote>
  <w:footnote w:type="continuationSeparator" w:id="0">
    <w:p w14:paraId="02455601" w14:textId="77777777" w:rsidR="00C661A4" w:rsidRDefault="00C661A4" w:rsidP="00C7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89789E"/>
    <w:multiLevelType w:val="hybridMultilevel"/>
    <w:tmpl w:val="2152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913961">
    <w:abstractNumId w:val="0"/>
  </w:num>
  <w:num w:numId="2" w16cid:durableId="127062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92"/>
    <w:rsid w:val="0002410A"/>
    <w:rsid w:val="00033A8A"/>
    <w:rsid w:val="00034884"/>
    <w:rsid w:val="00041F22"/>
    <w:rsid w:val="000513AF"/>
    <w:rsid w:val="00075FFA"/>
    <w:rsid w:val="000807F3"/>
    <w:rsid w:val="0008293E"/>
    <w:rsid w:val="00083537"/>
    <w:rsid w:val="000A36DF"/>
    <w:rsid w:val="000B2BF5"/>
    <w:rsid w:val="000B52DA"/>
    <w:rsid w:val="000B63CD"/>
    <w:rsid w:val="000D2335"/>
    <w:rsid w:val="000D4C4A"/>
    <w:rsid w:val="000F7CEA"/>
    <w:rsid w:val="00104DED"/>
    <w:rsid w:val="001205B5"/>
    <w:rsid w:val="00155892"/>
    <w:rsid w:val="00160492"/>
    <w:rsid w:val="00164983"/>
    <w:rsid w:val="00177144"/>
    <w:rsid w:val="00186087"/>
    <w:rsid w:val="00187549"/>
    <w:rsid w:val="001946F6"/>
    <w:rsid w:val="001B7C8F"/>
    <w:rsid w:val="001D4D51"/>
    <w:rsid w:val="001F7A1C"/>
    <w:rsid w:val="00215626"/>
    <w:rsid w:val="00235B94"/>
    <w:rsid w:val="002520D5"/>
    <w:rsid w:val="0025551B"/>
    <w:rsid w:val="00257036"/>
    <w:rsid w:val="00265755"/>
    <w:rsid w:val="00270EDC"/>
    <w:rsid w:val="00275257"/>
    <w:rsid w:val="0029116A"/>
    <w:rsid w:val="002B18A0"/>
    <w:rsid w:val="002B62E0"/>
    <w:rsid w:val="002B67D7"/>
    <w:rsid w:val="002C1FAB"/>
    <w:rsid w:val="00300140"/>
    <w:rsid w:val="00306FD1"/>
    <w:rsid w:val="00313C63"/>
    <w:rsid w:val="00313E57"/>
    <w:rsid w:val="00320CA8"/>
    <w:rsid w:val="003212F1"/>
    <w:rsid w:val="00340B17"/>
    <w:rsid w:val="00342206"/>
    <w:rsid w:val="00353AF0"/>
    <w:rsid w:val="00356529"/>
    <w:rsid w:val="00357A11"/>
    <w:rsid w:val="003861CB"/>
    <w:rsid w:val="00391531"/>
    <w:rsid w:val="003A6C4D"/>
    <w:rsid w:val="003C6B98"/>
    <w:rsid w:val="003D1482"/>
    <w:rsid w:val="003D38DC"/>
    <w:rsid w:val="003E1631"/>
    <w:rsid w:val="003F49ED"/>
    <w:rsid w:val="00406D0C"/>
    <w:rsid w:val="004242E5"/>
    <w:rsid w:val="00456ECC"/>
    <w:rsid w:val="00460B8D"/>
    <w:rsid w:val="00464A83"/>
    <w:rsid w:val="00466EB0"/>
    <w:rsid w:val="00480ACA"/>
    <w:rsid w:val="00480F48"/>
    <w:rsid w:val="00486CF9"/>
    <w:rsid w:val="004935A3"/>
    <w:rsid w:val="004938A5"/>
    <w:rsid w:val="004A0D51"/>
    <w:rsid w:val="004A70CD"/>
    <w:rsid w:val="004D45A7"/>
    <w:rsid w:val="004D49C5"/>
    <w:rsid w:val="004F32C7"/>
    <w:rsid w:val="005011AF"/>
    <w:rsid w:val="005036EC"/>
    <w:rsid w:val="0052475A"/>
    <w:rsid w:val="0056016B"/>
    <w:rsid w:val="00577F15"/>
    <w:rsid w:val="005819D0"/>
    <w:rsid w:val="005853AB"/>
    <w:rsid w:val="00586CB0"/>
    <w:rsid w:val="005957C5"/>
    <w:rsid w:val="005A4DC9"/>
    <w:rsid w:val="005E349A"/>
    <w:rsid w:val="005F1181"/>
    <w:rsid w:val="005F5318"/>
    <w:rsid w:val="005F6E27"/>
    <w:rsid w:val="006070CD"/>
    <w:rsid w:val="00612295"/>
    <w:rsid w:val="0063522F"/>
    <w:rsid w:val="00665863"/>
    <w:rsid w:val="006926E9"/>
    <w:rsid w:val="006960F0"/>
    <w:rsid w:val="00697E65"/>
    <w:rsid w:val="006A2339"/>
    <w:rsid w:val="006A3374"/>
    <w:rsid w:val="006B4037"/>
    <w:rsid w:val="006B5747"/>
    <w:rsid w:val="00701147"/>
    <w:rsid w:val="007060E5"/>
    <w:rsid w:val="0073686B"/>
    <w:rsid w:val="00737931"/>
    <w:rsid w:val="00745409"/>
    <w:rsid w:val="00746F20"/>
    <w:rsid w:val="00760D1B"/>
    <w:rsid w:val="00762F03"/>
    <w:rsid w:val="007D6393"/>
    <w:rsid w:val="007E3A1F"/>
    <w:rsid w:val="007E7172"/>
    <w:rsid w:val="007E7380"/>
    <w:rsid w:val="007F07FC"/>
    <w:rsid w:val="00800520"/>
    <w:rsid w:val="00823443"/>
    <w:rsid w:val="0082527A"/>
    <w:rsid w:val="00826643"/>
    <w:rsid w:val="008274E9"/>
    <w:rsid w:val="0084358B"/>
    <w:rsid w:val="00851C5F"/>
    <w:rsid w:val="008575C2"/>
    <w:rsid w:val="0086276E"/>
    <w:rsid w:val="008760E8"/>
    <w:rsid w:val="008A06FC"/>
    <w:rsid w:val="008B0587"/>
    <w:rsid w:val="008C1A9A"/>
    <w:rsid w:val="008C4021"/>
    <w:rsid w:val="008C5747"/>
    <w:rsid w:val="008C681A"/>
    <w:rsid w:val="008E775D"/>
    <w:rsid w:val="009003FB"/>
    <w:rsid w:val="00901DBA"/>
    <w:rsid w:val="00903C51"/>
    <w:rsid w:val="00905830"/>
    <w:rsid w:val="00916210"/>
    <w:rsid w:val="00924AF7"/>
    <w:rsid w:val="00926D6B"/>
    <w:rsid w:val="0093492F"/>
    <w:rsid w:val="00955B87"/>
    <w:rsid w:val="009640E9"/>
    <w:rsid w:val="00981CDD"/>
    <w:rsid w:val="00990A6E"/>
    <w:rsid w:val="00995FD4"/>
    <w:rsid w:val="009B586C"/>
    <w:rsid w:val="009B779D"/>
    <w:rsid w:val="009C423C"/>
    <w:rsid w:val="009E60EB"/>
    <w:rsid w:val="009F135F"/>
    <w:rsid w:val="00A339E2"/>
    <w:rsid w:val="00A43BAD"/>
    <w:rsid w:val="00A7362C"/>
    <w:rsid w:val="00AC183A"/>
    <w:rsid w:val="00AC7E2D"/>
    <w:rsid w:val="00AE321E"/>
    <w:rsid w:val="00AF02AA"/>
    <w:rsid w:val="00B41D3A"/>
    <w:rsid w:val="00B67F4A"/>
    <w:rsid w:val="00B7781C"/>
    <w:rsid w:val="00B81B7C"/>
    <w:rsid w:val="00B878FD"/>
    <w:rsid w:val="00BA198D"/>
    <w:rsid w:val="00BA1FCC"/>
    <w:rsid w:val="00BB1641"/>
    <w:rsid w:val="00BB6B76"/>
    <w:rsid w:val="00BC2874"/>
    <w:rsid w:val="00BF196E"/>
    <w:rsid w:val="00BF7524"/>
    <w:rsid w:val="00C4537B"/>
    <w:rsid w:val="00C660CC"/>
    <w:rsid w:val="00C661A4"/>
    <w:rsid w:val="00C70161"/>
    <w:rsid w:val="00C76DBA"/>
    <w:rsid w:val="00C82A2D"/>
    <w:rsid w:val="00C8657B"/>
    <w:rsid w:val="00C962F2"/>
    <w:rsid w:val="00CC5E03"/>
    <w:rsid w:val="00CD328D"/>
    <w:rsid w:val="00CE7877"/>
    <w:rsid w:val="00CF59A5"/>
    <w:rsid w:val="00CF6CCA"/>
    <w:rsid w:val="00D47D65"/>
    <w:rsid w:val="00D6342D"/>
    <w:rsid w:val="00D662BB"/>
    <w:rsid w:val="00D67774"/>
    <w:rsid w:val="00D8420C"/>
    <w:rsid w:val="00D920FC"/>
    <w:rsid w:val="00DA1C15"/>
    <w:rsid w:val="00DB7C90"/>
    <w:rsid w:val="00DC6F60"/>
    <w:rsid w:val="00DD6E32"/>
    <w:rsid w:val="00E24207"/>
    <w:rsid w:val="00E3509D"/>
    <w:rsid w:val="00E51B06"/>
    <w:rsid w:val="00E65819"/>
    <w:rsid w:val="00E67DF9"/>
    <w:rsid w:val="00E753E7"/>
    <w:rsid w:val="00E75BE4"/>
    <w:rsid w:val="00E81606"/>
    <w:rsid w:val="00E9305B"/>
    <w:rsid w:val="00E95E03"/>
    <w:rsid w:val="00EB3613"/>
    <w:rsid w:val="00EC151C"/>
    <w:rsid w:val="00ED0BC6"/>
    <w:rsid w:val="00EE1EB2"/>
    <w:rsid w:val="00EE31A8"/>
    <w:rsid w:val="00EE7D09"/>
    <w:rsid w:val="00EF418C"/>
    <w:rsid w:val="00EF4E33"/>
    <w:rsid w:val="00EF5DF1"/>
    <w:rsid w:val="00F021AD"/>
    <w:rsid w:val="00F0445C"/>
    <w:rsid w:val="00F06E6D"/>
    <w:rsid w:val="00F167E4"/>
    <w:rsid w:val="00F3181B"/>
    <w:rsid w:val="00F44C57"/>
    <w:rsid w:val="00F54F1A"/>
    <w:rsid w:val="00F6483A"/>
    <w:rsid w:val="00F67DE0"/>
    <w:rsid w:val="00F81672"/>
    <w:rsid w:val="00FB1D1A"/>
    <w:rsid w:val="00FB4B13"/>
    <w:rsid w:val="00FC0669"/>
    <w:rsid w:val="00FC6B59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9956B"/>
  <w15:docId w15:val="{5627F2F9-5CFD-47C9-9E43-74D036F1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A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rvts7">
    <w:name w:val="rvts7"/>
    <w:basedOn w:val="2"/>
  </w:style>
  <w:style w:type="character" w:customStyle="1" w:styleId="10">
    <w:name w:val="Основной шрифт абзаца1"/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cs="Tahoma"/>
      <w:sz w:val="28"/>
      <w:szCs w:val="28"/>
    </w:rPr>
  </w:style>
  <w:style w:type="paragraph" w:styleId="a3">
    <w:name w:val="Body Text"/>
    <w:basedOn w:val="a"/>
    <w:link w:val="a4"/>
    <w:semiHidden/>
    <w:pPr>
      <w:spacing w:after="120"/>
    </w:pPr>
    <w:rPr>
      <w:lang w:val="x-none"/>
    </w:rPr>
  </w:style>
  <w:style w:type="paragraph" w:styleId="a5">
    <w:name w:val="List"/>
    <w:basedOn w:val="a3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rvps3">
    <w:name w:val="rvps3"/>
    <w:basedOn w:val="a"/>
    <w:pPr>
      <w:spacing w:before="280" w:after="280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160492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60492"/>
    <w:rPr>
      <w:rFonts w:ascii="Tahoma" w:eastAsia="Lucida Sans Unicode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1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semiHidden/>
    <w:rsid w:val="005E349A"/>
    <w:rPr>
      <w:rFonts w:ascii="Arial" w:eastAsia="Lucida Sans Unicode" w:hAnsi="Arial"/>
      <w:kern w:val="1"/>
      <w:szCs w:val="24"/>
    </w:rPr>
  </w:style>
  <w:style w:type="character" w:customStyle="1" w:styleId="FontStyle49">
    <w:name w:val="Font Style49"/>
    <w:rsid w:val="00320CA8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320CA8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styleId="a9">
    <w:name w:val="Strong"/>
    <w:uiPriority w:val="22"/>
    <w:qFormat/>
    <w:rsid w:val="00320CA8"/>
    <w:rPr>
      <w:b/>
      <w:bCs/>
    </w:rPr>
  </w:style>
  <w:style w:type="paragraph" w:customStyle="1" w:styleId="ConsPlusTitle">
    <w:name w:val="ConsPlusTitle"/>
    <w:rsid w:val="00DA1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76DBA"/>
    <w:rPr>
      <w:rFonts w:ascii="Arial" w:eastAsia="Lucida Sans Unicode" w:hAnsi="Arial"/>
      <w:kern w:val="1"/>
      <w:szCs w:val="24"/>
    </w:rPr>
  </w:style>
  <w:style w:type="paragraph" w:styleId="ac">
    <w:name w:val="footer"/>
    <w:basedOn w:val="a"/>
    <w:link w:val="ad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76DBA"/>
    <w:rPr>
      <w:rFonts w:ascii="Arial" w:eastAsia="Lucida Sans Unicode" w:hAnsi="Arial"/>
      <w:kern w:val="1"/>
      <w:szCs w:val="24"/>
    </w:rPr>
  </w:style>
  <w:style w:type="character" w:styleId="ae">
    <w:name w:val="Hyperlink"/>
    <w:uiPriority w:val="99"/>
    <w:unhideWhenUsed/>
    <w:rsid w:val="00C70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4F74-008B-4450-B03B-5A7826D5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МБДОУ Детский сад 37</cp:lastModifiedBy>
  <cp:revision>10</cp:revision>
  <cp:lastPrinted>2025-01-23T08:18:00Z</cp:lastPrinted>
  <dcterms:created xsi:type="dcterms:W3CDTF">2025-01-23T04:36:00Z</dcterms:created>
  <dcterms:modified xsi:type="dcterms:W3CDTF">2025-01-23T08:18:00Z</dcterms:modified>
</cp:coreProperties>
</file>