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C514" w14:textId="77777777" w:rsidR="0063165F" w:rsidRPr="0063165F" w:rsidRDefault="0063165F" w:rsidP="00826018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Политика обработки персональных данных</w:t>
      </w:r>
    </w:p>
    <w:p w14:paraId="13E277E5" w14:textId="279C8E6B" w:rsidR="0063165F" w:rsidRPr="0063165F" w:rsidRDefault="00826018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                        </w:t>
      </w:r>
      <w:r w:rsidR="0063165F" w:rsidRPr="0063165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УВАЖАЕМЫЕ РОДИТЕЛИ И СОТРУДНИКИ ДОУ!</w:t>
      </w:r>
    </w:p>
    <w:p w14:paraId="721E47AF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27 июля 2006 года был принят Федеральный закон №152-ФЗ «О персональных данных» для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0EB0E6F5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Одной из причин принятия данного закона послужили многочисленные факты краж баз персональных данных в государственных и коммерческих структурах, их повсеместная продажа. Закон вступил в силу 1 июля 2011 года. Действие закона распространяется не только на бумажные носители, но и на электронные средства (такие как автоматизированные информационные системы и электронные базы данных).</w:t>
      </w:r>
    </w:p>
    <w:p w14:paraId="33990B83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ДОУ является оператором, осуществляющим обработку персональных данных сотрудников, воспитанников (обучающихся) и их родителей (законных представителей) ДОУ, а также физических лиц, состоящих в иных договорных отношениях с ДОУ.</w:t>
      </w:r>
    </w:p>
    <w:p w14:paraId="115B7783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ДОУ занесен в РЕЕСТР операторов, осуществляющих обработку персональных данных на сайте РОСКОМНАДЗОРА. Сейчас в ДОУ собираются, хранятся, обрабатывается, передаются в вышестоящие инстанции персональные данные сотрудников, воспитанников (обучающихся). Поэтому руководителю ДОУ необходимо сделать все, чтобы было соблюдено действующее законодательство в области защиты персональных данных. Таким образом, в настоящее время проблема защиты персональных данных является очень актуальной.</w:t>
      </w:r>
    </w:p>
    <w:p w14:paraId="7D0484AC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 xml:space="preserve">Для соблюдения требований закона «О персональных данных» (далее - </w:t>
      </w:r>
      <w:proofErr w:type="spellStart"/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ПДн</w:t>
      </w:r>
      <w:proofErr w:type="spellEnd"/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) ДОУ должна получить от сотрудников и родителей (законных представителей) каждого воспитанника (обучающегося) согласие на обработку</w:t>
      </w:r>
      <w:r w:rsidRPr="0063165F">
        <w:rPr>
          <w:rFonts w:ascii="Times New Roman" w:eastAsia="Times New Roman" w:hAnsi="Times New Roman" w:cs="Times New Roman"/>
          <w:b/>
          <w:bCs/>
          <w:i/>
          <w:iCs/>
          <w:color w:val="173B51"/>
          <w:kern w:val="0"/>
          <w:sz w:val="24"/>
          <w:szCs w:val="24"/>
          <w:lang w:eastAsia="ru-RU"/>
          <w14:ligatures w14:val="none"/>
        </w:rPr>
        <w:t> </w:t>
      </w: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(на основании статьи 6, п. 1 №152-ФЗ «О персональных данных).</w:t>
      </w:r>
    </w:p>
    <w:p w14:paraId="3162C182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b/>
          <w:bCs/>
          <w:color w:val="173B51"/>
          <w:kern w:val="0"/>
          <w:sz w:val="24"/>
          <w:szCs w:val="24"/>
          <w:lang w:eastAsia="ru-RU"/>
          <w14:ligatures w14:val="none"/>
        </w:rPr>
        <w:t>ДОУ обрабатывает и защищает сведения о сотрудниках, воспитанниках (обучающихся) и их родителях (законных представителях) на правовом основании.</w:t>
      </w:r>
    </w:p>
    <w:p w14:paraId="34A657FE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 </w:t>
      </w:r>
    </w:p>
    <w:p w14:paraId="6C8A74DA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b/>
          <w:bCs/>
          <w:color w:val="173B51"/>
          <w:kern w:val="0"/>
          <w:sz w:val="24"/>
          <w:szCs w:val="24"/>
          <w:lang w:eastAsia="ru-RU"/>
          <w14:ligatures w14:val="none"/>
        </w:rPr>
        <w:t>Правовое основание защиты персональных данных:</w:t>
      </w:r>
    </w:p>
    <w:p w14:paraId="16B1B746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Конституция РФ;</w:t>
      </w:r>
    </w:p>
    <w:p w14:paraId="3AD0B772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Федеральный закон от 27.07.2006 №152-ФЗ «О персональных данных»;</w:t>
      </w:r>
    </w:p>
    <w:p w14:paraId="741A6109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Федеральный закон от 29.12.2012 №273-ФЗ «Об образовании в Российской Федерации»;</w:t>
      </w:r>
    </w:p>
    <w:p w14:paraId="33098131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Федеральный закон от 30.12.2001 №195-ФЗ «Кодекс Российской Федерации об административных правонарушениях» (ст. 13.11 «Нарушение установленного законом порядка сбора, хранения, использования или распространения информации о гражданах (персональных данных)»);</w:t>
      </w:r>
    </w:p>
    <w:p w14:paraId="0EAE1670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Федеральный закон от 13.06.1996 №63-ФЗ «Уголовный кодекс Российской Федерации» (ст. 137 «Нарушение неприкосновенности частной жизни»);</w:t>
      </w:r>
    </w:p>
    <w:p w14:paraId="479F6DCD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Трудовой кодекс РФ от 30.12.2001 №197-ФЗ (ст. 85-90);</w:t>
      </w:r>
    </w:p>
    <w:p w14:paraId="4A442445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Постановление Правительства Российской Федерации от 17.11.2007 №781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14:paraId="333039E4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lastRenderedPageBreak/>
        <w:t>Постановление Правительства Российской Федерации от 15.09.2008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5C29BCF6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Совместный приказ ФСТЭК России №55, ФСБ России №86, Мининформсвязи России №20 от 13.02.2008 «Об утверждении порядка проведения классификации информационных систем персональных данных»;</w:t>
      </w:r>
    </w:p>
    <w:p w14:paraId="4843211A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Гражданский кодекс РФ;</w:t>
      </w:r>
    </w:p>
    <w:p w14:paraId="5259C653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Налоговый кодекс РФ;</w:t>
      </w:r>
    </w:p>
    <w:p w14:paraId="591A3CDC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Устав ДОУ.</w:t>
      </w:r>
    </w:p>
    <w:p w14:paraId="5E9DB48A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b/>
          <w:bCs/>
          <w:color w:val="173B51"/>
          <w:kern w:val="0"/>
          <w:sz w:val="24"/>
          <w:szCs w:val="24"/>
          <w:lang w:eastAsia="ru-RU"/>
          <w14:ligatures w14:val="none"/>
        </w:rPr>
        <w:t>Категории персональных данных сотрудников ОО, воспитанников (обучающихся) и родителей (законных представителей) несовершеннолетних:</w:t>
      </w:r>
    </w:p>
    <w:p w14:paraId="6323EC32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- фамилия, имя, отчество; пол; дата рождения; место рождения;</w:t>
      </w:r>
    </w:p>
    <w:p w14:paraId="742920BD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 xml:space="preserve">- </w:t>
      </w:r>
      <w:proofErr w:type="gramStart"/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документ</w:t>
      </w:r>
      <w:proofErr w:type="gramEnd"/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 xml:space="preserve"> удостоверяющий личность; адрес регистрации;</w:t>
      </w:r>
    </w:p>
    <w:p w14:paraId="68D9E60C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- фактический адрес места жительства;</w:t>
      </w:r>
      <w:r w:rsidRPr="0063165F">
        <w:rPr>
          <w:rFonts w:ascii="Times New Roman" w:eastAsia="Times New Roman" w:hAnsi="Times New Roman" w:cs="Times New Roman"/>
          <w:noProof/>
          <w:color w:val="007AD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BFCD7BF" wp14:editId="2DEDC72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B5013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- фотографии; номер полиса обязательного медицинского страхования;</w:t>
      </w:r>
    </w:p>
    <w:p w14:paraId="6C1BAA16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- сведения о состоянии здоровья, находящиеся в медицинской карте воспитанника;</w:t>
      </w:r>
    </w:p>
    <w:p w14:paraId="7C590F3D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- социальное положение; жилищные условия; документы при установлении опеки;</w:t>
      </w:r>
    </w:p>
    <w:p w14:paraId="7FAAA419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- контактные телефоны; сведения о гражданстве; паспортные данные;</w:t>
      </w:r>
    </w:p>
    <w:p w14:paraId="5066468C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- сведения об образовании; воинской обязанности; трудовом стаже;</w:t>
      </w:r>
    </w:p>
    <w:p w14:paraId="7EAD3F40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- о предыдущем месте работы; составе семьи; социальных льготах;</w:t>
      </w:r>
    </w:p>
    <w:p w14:paraId="576064A6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- информация об образовании; страховом пенсионом свидетельстве;</w:t>
      </w:r>
    </w:p>
    <w:p w14:paraId="28020B73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- ИНН; сведения об аттестации; повышении квалификации;</w:t>
      </w:r>
    </w:p>
    <w:p w14:paraId="717DF7C4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- профессиональной переподготовке;</w:t>
      </w:r>
    </w:p>
    <w:p w14:paraId="089714DD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- сведения о наградах (поощрениях, почетных званиях).</w:t>
      </w:r>
    </w:p>
    <w:p w14:paraId="2708231A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b/>
          <w:bCs/>
          <w:color w:val="173B51"/>
          <w:kern w:val="0"/>
          <w:sz w:val="24"/>
          <w:szCs w:val="24"/>
          <w:lang w:eastAsia="ru-RU"/>
          <w14:ligatures w14:val="none"/>
        </w:rPr>
        <w:t>Цель обработки персональных данных</w:t>
      </w: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: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от 29.12.2012 №273-ФЗ «Об образовании в Российской Федерации</w:t>
      </w:r>
      <w:proofErr w:type="gramStart"/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- »</w:t>
      </w:r>
      <w:proofErr w:type="gramEnd"/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, а также иными нормативно-правовыми актами Российской Федерации в области образования и воспитания.</w:t>
      </w:r>
    </w:p>
    <w:p w14:paraId="7E37547D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b/>
          <w:bCs/>
          <w:color w:val="173B51"/>
          <w:kern w:val="0"/>
          <w:sz w:val="24"/>
          <w:szCs w:val="24"/>
          <w:lang w:eastAsia="ru-RU"/>
          <w14:ligatures w14:val="none"/>
        </w:rPr>
        <w:t>Перечень действий с персональными данными</w:t>
      </w: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: сбор, систематизация, накопление, хранение, уточнение (обновление, изменение), использование, распространение (в том числе передачу третьим лицам.</w:t>
      </w:r>
    </w:p>
    <w:p w14:paraId="2BB13A85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b/>
          <w:bCs/>
          <w:color w:val="173B51"/>
          <w:kern w:val="0"/>
          <w:sz w:val="24"/>
          <w:szCs w:val="24"/>
          <w:lang w:eastAsia="ru-RU"/>
          <w14:ligatures w14:val="none"/>
        </w:rPr>
        <w:t>Оператор вправе:</w:t>
      </w:r>
    </w:p>
    <w:p w14:paraId="491EC493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- 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воспитанникам, родителям (законным представителям), а также административным и педагогическим работникам детского сада;</w:t>
      </w:r>
    </w:p>
    <w:p w14:paraId="3C682773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- размещать фотографии сотрудника, воспитанников (обучающихся) (фамилию, имя, отчество) на стендах в помещениях ДОУ и на официальном сайте ДОУ;</w:t>
      </w:r>
    </w:p>
    <w:p w14:paraId="02BE3DC6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t>- предоставлять данные сотрудника, воспитанника (обучающегося) для участия в городских, окружных, всероссийских и международных конкурсах, олимпиадах, викторинах, выставках и т.д.;</w:t>
      </w:r>
    </w:p>
    <w:p w14:paraId="575483FC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color w:val="173B51"/>
          <w:kern w:val="0"/>
          <w:sz w:val="24"/>
          <w:szCs w:val="24"/>
          <w:lang w:eastAsia="ru-RU"/>
          <w14:ligatures w14:val="none"/>
        </w:rPr>
        <w:lastRenderedPageBreak/>
        <w:t>- производить фото- и видеосъемки сотрудника, воспитанника (обучающегося) для размещения на официальном сайте ДОУ и СМИ с целью формирования положительного имиджа ДОУ;</w:t>
      </w:r>
    </w:p>
    <w:p w14:paraId="60583716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включать обрабатываемые персональные данные сотрудника, воспитанника (обучающегося) в списки (реестры) и отчетные формы, предусмотренные нормативными документами областного, муниципального и дошкольного (школьного) уровней, регламентирующих предоставление отчетных данных.</w:t>
      </w:r>
    </w:p>
    <w:p w14:paraId="33461DFC" w14:textId="77777777" w:rsidR="0063165F" w:rsidRPr="0063165F" w:rsidRDefault="0063165F" w:rsidP="0082601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МЫ ДОЛЖНЫ ОБРАБАТЫВАТЬ ВАШИ ДАННЫЕ, НО МЫ НЕ МОЖЕМ ЭТО ДЕЛАТЬ БЕЗ ВАШЕГО СОГЛАСИЯ!</w:t>
      </w:r>
    </w:p>
    <w:p w14:paraId="23F921F8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Некоторые сотрудники и родители обеспокоены необходимостью подписывать СОГЛАСИЕ на обработку персональных данных. Смеем Вас уверить, что причин для беспокойства нет. Ваше согласие будет храниться в ДОУ и распространяться только на ДОУ, в которой обучается (воспитывается) ваш ребенок. Любой другой оператор </w:t>
      </w:r>
      <w:proofErr w:type="spellStart"/>
      <w:r w:rsidRPr="00631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ПДн</w:t>
      </w:r>
      <w:proofErr w:type="spellEnd"/>
      <w:r w:rsidRPr="00631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должен будет получить от Вас разрешение на обработку ваших персональных данных.</w:t>
      </w:r>
    </w:p>
    <w:p w14:paraId="2798DD45" w14:textId="77777777" w:rsidR="0063165F" w:rsidRPr="0063165F" w:rsidRDefault="0063165F" w:rsidP="00826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ОО активно внедряет информационные технологии во все направления деятельности. Мы используем современные общеизвестные средства защиты от несанкционированного доступа к информационной системе </w:t>
      </w:r>
      <w:proofErr w:type="spellStart"/>
      <w:r w:rsidRPr="00631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ПДн</w:t>
      </w:r>
      <w:proofErr w:type="spellEnd"/>
      <w:r w:rsidRPr="00631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Обещаем заботливо относиться к Вашим персональным данным и персональным данным Вашего ребенка. В любой момент на основании Закона РФ «О персональных данных» Вы можете изменить своё решение об общедоступности данных.</w:t>
      </w:r>
    </w:p>
    <w:p w14:paraId="2E6D600E" w14:textId="77777777" w:rsidR="0063165F" w:rsidRPr="0063165F" w:rsidRDefault="0063165F" w:rsidP="0082601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ДАННОЕ СОГЛАСИЕ ЗАЩИЩАЕТ ВАШИ ДАННЫЕ, КОТОРЫЕ ВЫ УЖЕ ПРЕДОСТАВИЛИ НАМ ПРИ ПОСТУПЛЕНИИ РЕБЕНКА В ДОУ</w:t>
      </w:r>
    </w:p>
    <w:p w14:paraId="350AD792" w14:textId="77777777" w:rsidR="0063165F" w:rsidRPr="0063165F" w:rsidRDefault="0063165F" w:rsidP="0082601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1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Согласие на обработку персональных данных воспитанников (обучающихся) и родителя (законного представителя) можно получить у руководителя ДОУ.</w:t>
      </w:r>
    </w:p>
    <w:p w14:paraId="717F6CB2" w14:textId="77777777" w:rsidR="00B50155" w:rsidRPr="00826018" w:rsidRDefault="00B50155" w:rsidP="008260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0155" w:rsidRPr="0082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FE"/>
    <w:rsid w:val="0002053D"/>
    <w:rsid w:val="00614117"/>
    <w:rsid w:val="0063165F"/>
    <w:rsid w:val="00641FFF"/>
    <w:rsid w:val="00791BFE"/>
    <w:rsid w:val="00826018"/>
    <w:rsid w:val="00930AA4"/>
    <w:rsid w:val="00B50155"/>
    <w:rsid w:val="00D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1E40"/>
  <w15:chartTrackingRefBased/>
  <w15:docId w15:val="{952548A4-EF4C-48C3-9966-8D297EE9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1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1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1B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1B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1B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1B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1B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1B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1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1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1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1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1B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1B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1B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1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1B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1BF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641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4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61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08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6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 37</dc:creator>
  <cp:keywords/>
  <dc:description/>
  <cp:lastModifiedBy>МБДОУ Детский сад 37</cp:lastModifiedBy>
  <cp:revision>2</cp:revision>
  <dcterms:created xsi:type="dcterms:W3CDTF">2025-02-04T08:14:00Z</dcterms:created>
  <dcterms:modified xsi:type="dcterms:W3CDTF">2025-02-04T08:14:00Z</dcterms:modified>
</cp:coreProperties>
</file>